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60" w:lineRule="exact"/>
        <w:jc w:val="left"/>
        <w:rPr>
          <w:sz w:val="24"/>
        </w:rPr>
      </w:pPr>
      <w:r>
        <w:rPr>
          <w:rFonts w:hint="eastAsia"/>
          <w:b/>
          <w:sz w:val="36"/>
          <w:szCs w:val="36"/>
          <w:lang w:eastAsia="zh-CN"/>
        </w:rPr>
        <w:t>附件</w:t>
      </w:r>
      <w:r>
        <w:rPr>
          <w:rFonts w:hint="eastAsia"/>
          <w:b/>
          <w:sz w:val="36"/>
          <w:szCs w:val="36"/>
          <w:lang w:val="en-US" w:eastAsia="zh-CN"/>
        </w:rPr>
        <w:t>3：</w:t>
      </w:r>
      <w:r>
        <w:rPr>
          <w:b/>
          <w:sz w:val="36"/>
          <w:szCs w:val="36"/>
        </w:rPr>
        <w:t>参选文件格式</w:t>
      </w:r>
    </w:p>
    <w:p>
      <w:pPr>
        <w:numPr>
          <w:ilvl w:val="0"/>
          <w:numId w:val="1"/>
        </w:numPr>
        <w:spacing w:line="560" w:lineRule="exact"/>
        <w:ind w:firstLine="470" w:firstLineChars="196"/>
        <w:jc w:val="left"/>
        <w:rPr>
          <w:sz w:val="24"/>
        </w:rPr>
      </w:pPr>
      <w:r>
        <w:rPr>
          <w:rFonts w:hint="eastAsia"/>
          <w:sz w:val="24"/>
        </w:rPr>
        <w:t>营业执照（复印件加盖鲜章）；</w:t>
      </w:r>
    </w:p>
    <w:p>
      <w:pPr>
        <w:numPr>
          <w:ilvl w:val="0"/>
          <w:numId w:val="1"/>
        </w:numPr>
        <w:spacing w:line="560" w:lineRule="exact"/>
        <w:ind w:firstLine="470" w:firstLineChars="196"/>
        <w:jc w:val="left"/>
        <w:rPr>
          <w:sz w:val="24"/>
        </w:rPr>
      </w:pPr>
      <w:r>
        <w:rPr>
          <w:sz w:val="24"/>
        </w:rPr>
        <w:t>合法经营、依法执业，遵守法律法规、职业道德和执业准则，有良好社会信誉</w:t>
      </w:r>
      <w:r>
        <w:rPr>
          <w:rFonts w:hint="eastAsia"/>
          <w:sz w:val="24"/>
        </w:rPr>
        <w:t>的承诺函（格式自拟）；</w:t>
      </w:r>
    </w:p>
    <w:p>
      <w:pPr>
        <w:numPr>
          <w:ilvl w:val="0"/>
          <w:numId w:val="1"/>
        </w:numPr>
        <w:spacing w:line="560" w:lineRule="exact"/>
        <w:ind w:firstLine="470" w:firstLineChars="196"/>
        <w:jc w:val="left"/>
        <w:rPr>
          <w:sz w:val="24"/>
        </w:rPr>
      </w:pPr>
      <w:r>
        <w:rPr>
          <w:sz w:val="24"/>
        </w:rPr>
        <w:t>按规定通过了有关部门的年度检验</w:t>
      </w:r>
      <w:r>
        <w:rPr>
          <w:rFonts w:hint="eastAsia"/>
          <w:sz w:val="24"/>
        </w:rPr>
        <w:t>的承诺函（格式自拟）；</w:t>
      </w:r>
    </w:p>
    <w:p>
      <w:pPr>
        <w:numPr>
          <w:ilvl w:val="0"/>
          <w:numId w:val="1"/>
        </w:numPr>
        <w:spacing w:line="560" w:lineRule="exact"/>
        <w:ind w:firstLine="470" w:firstLineChars="196"/>
        <w:jc w:val="left"/>
        <w:rPr>
          <w:sz w:val="24"/>
        </w:rPr>
      </w:pPr>
      <w:r>
        <w:rPr>
          <w:sz w:val="24"/>
        </w:rPr>
        <w:t>近三年提供的中介服务未因重大执业质量等问题受到国资监管机构等相关机构通报</w:t>
      </w:r>
      <w:r>
        <w:rPr>
          <w:rFonts w:hint="eastAsia"/>
          <w:sz w:val="24"/>
        </w:rPr>
        <w:t>的承诺函（格式自拟）；</w:t>
      </w:r>
    </w:p>
    <w:p>
      <w:pPr>
        <w:numPr>
          <w:ilvl w:val="0"/>
          <w:numId w:val="1"/>
        </w:numPr>
        <w:spacing w:line="560" w:lineRule="exact"/>
        <w:ind w:firstLine="470" w:firstLineChars="196"/>
        <w:jc w:val="left"/>
        <w:rPr>
          <w:sz w:val="24"/>
        </w:rPr>
      </w:pPr>
      <w:r>
        <w:rPr>
          <w:sz w:val="24"/>
        </w:rPr>
        <w:t>不存在</w:t>
      </w:r>
      <w:r>
        <w:rPr>
          <w:rFonts w:hint="eastAsia"/>
          <w:sz w:val="24"/>
        </w:rPr>
        <w:t>①</w:t>
      </w:r>
      <w:r>
        <w:rPr>
          <w:sz w:val="24"/>
        </w:rPr>
        <w:t>弄虚作假、恶意串通、营私舞弊等不诚信行为的；</w:t>
      </w:r>
      <w:r>
        <w:rPr>
          <w:rFonts w:hint="eastAsia"/>
          <w:sz w:val="24"/>
        </w:rPr>
        <w:t>②</w:t>
      </w:r>
      <w:r>
        <w:rPr>
          <w:sz w:val="24"/>
        </w:rPr>
        <w:t>分别接受利益相对方委托，就同一事项提供有利益冲突的中介服务的；</w:t>
      </w:r>
      <w:r>
        <w:rPr>
          <w:rFonts w:hint="eastAsia"/>
          <w:sz w:val="24"/>
        </w:rPr>
        <w:t>③</w:t>
      </w:r>
      <w:r>
        <w:rPr>
          <w:sz w:val="24"/>
        </w:rPr>
        <w:t>出具虚假或失实的业务报告的；</w:t>
      </w:r>
      <w:r>
        <w:rPr>
          <w:rFonts w:hint="eastAsia"/>
          <w:sz w:val="24"/>
        </w:rPr>
        <w:t>④</w:t>
      </w:r>
      <w:r>
        <w:rPr>
          <w:sz w:val="24"/>
        </w:rPr>
        <w:t>违反中介服务合同约定给委托方造成损失的情形</w:t>
      </w:r>
      <w:r>
        <w:rPr>
          <w:rFonts w:hint="eastAsia"/>
          <w:sz w:val="24"/>
        </w:rPr>
        <w:t>的承诺函（格式自拟）；</w:t>
      </w:r>
    </w:p>
    <w:p>
      <w:pPr>
        <w:numPr>
          <w:ilvl w:val="0"/>
          <w:numId w:val="1"/>
        </w:numPr>
        <w:spacing w:line="560" w:lineRule="exact"/>
        <w:ind w:firstLine="470" w:firstLineChars="196"/>
        <w:jc w:val="left"/>
        <w:rPr>
          <w:sz w:val="24"/>
        </w:rPr>
      </w:pPr>
      <w:r>
        <w:rPr>
          <w:sz w:val="24"/>
        </w:rPr>
        <w:t>法定代表人/负责人身份证明或法定代表人/负责人授权委托书</w:t>
      </w:r>
      <w:r>
        <w:rPr>
          <w:rFonts w:hint="eastAsia"/>
          <w:sz w:val="24"/>
        </w:rPr>
        <w:t>；</w:t>
      </w:r>
    </w:p>
    <w:p>
      <w:pPr>
        <w:numPr>
          <w:ilvl w:val="0"/>
          <w:numId w:val="1"/>
        </w:numPr>
        <w:spacing w:line="560" w:lineRule="exact"/>
        <w:ind w:firstLine="470" w:firstLineChars="196"/>
        <w:jc w:val="left"/>
        <w:rPr>
          <w:sz w:val="24"/>
        </w:rPr>
      </w:pPr>
      <w:r>
        <w:rPr>
          <w:sz w:val="24"/>
        </w:rPr>
        <w:t>报价一览表</w:t>
      </w:r>
      <w:r>
        <w:rPr>
          <w:rFonts w:hint="eastAsia"/>
          <w:sz w:val="24"/>
        </w:rPr>
        <w:t>；</w:t>
      </w:r>
    </w:p>
    <w:p>
      <w:pPr>
        <w:numPr>
          <w:ilvl w:val="0"/>
          <w:numId w:val="1"/>
        </w:numPr>
        <w:spacing w:line="560" w:lineRule="exact"/>
        <w:ind w:firstLine="470" w:firstLineChars="196"/>
        <w:jc w:val="left"/>
        <w:rPr>
          <w:sz w:val="24"/>
        </w:rPr>
      </w:pPr>
      <w:r>
        <w:rPr>
          <w:rFonts w:hint="eastAsia"/>
          <w:sz w:val="24"/>
        </w:rPr>
        <w:t>评分标准</w:t>
      </w:r>
      <w:r>
        <w:rPr>
          <w:sz w:val="24"/>
        </w:rPr>
        <w:t>中</w:t>
      </w:r>
      <w:r>
        <w:rPr>
          <w:rFonts w:hint="eastAsia"/>
          <w:sz w:val="24"/>
        </w:rPr>
        <w:t>所需</w:t>
      </w:r>
      <w:r>
        <w:rPr>
          <w:sz w:val="24"/>
        </w:rPr>
        <w:t>的</w:t>
      </w:r>
      <w:r>
        <w:rPr>
          <w:rFonts w:hint="eastAsia"/>
          <w:sz w:val="24"/>
        </w:rPr>
        <w:t>印</w:t>
      </w:r>
      <w:r>
        <w:rPr>
          <w:sz w:val="24"/>
        </w:rPr>
        <w:t>证材料</w:t>
      </w:r>
      <w:r>
        <w:rPr>
          <w:rFonts w:hint="eastAsia"/>
          <w:sz w:val="24"/>
        </w:rPr>
        <w:t>。</w:t>
      </w:r>
    </w:p>
    <w:p>
      <w:pPr>
        <w:spacing w:line="560" w:lineRule="exact"/>
        <w:ind w:firstLine="470" w:firstLineChars="196"/>
        <w:jc w:val="left"/>
        <w:rPr>
          <w:sz w:val="24"/>
        </w:rPr>
      </w:pPr>
    </w:p>
    <w:p>
      <w:pPr>
        <w:spacing w:line="560" w:lineRule="exact"/>
        <w:ind w:firstLine="470" w:firstLineChars="196"/>
        <w:jc w:val="left"/>
        <w:rPr>
          <w:sz w:val="24"/>
        </w:rPr>
      </w:pPr>
      <w:r>
        <w:rPr>
          <w:sz w:val="24"/>
        </w:rPr>
        <w:t>注：参选人认为应该提供的内容可自行补充，格式自拟。</w:t>
      </w:r>
    </w:p>
    <w:p>
      <w:pPr>
        <w:widowControl/>
        <w:spacing w:line="560" w:lineRule="exact"/>
        <w:jc w:val="left"/>
        <w:rPr>
          <w:sz w:val="28"/>
          <w:szCs w:val="28"/>
        </w:rPr>
      </w:pPr>
      <w:r>
        <w:rPr>
          <w:sz w:val="28"/>
          <w:szCs w:val="28"/>
        </w:rPr>
        <w:br w:type="page"/>
      </w:r>
    </w:p>
    <w:p>
      <w:pPr>
        <w:spacing w:line="360" w:lineRule="auto"/>
        <w:jc w:val="center"/>
        <w:rPr>
          <w:b/>
          <w:sz w:val="32"/>
        </w:rPr>
      </w:pPr>
      <w:r>
        <w:rPr>
          <w:b/>
          <w:sz w:val="32"/>
        </w:rPr>
        <w:t>一、法定代表人/负责人身份证明或法定代表人/负责人授权委托书</w:t>
      </w:r>
    </w:p>
    <w:p>
      <w:pPr>
        <w:numPr>
          <w:ilvl w:val="0"/>
          <w:numId w:val="2"/>
        </w:numPr>
        <w:spacing w:line="360" w:lineRule="auto"/>
        <w:jc w:val="center"/>
        <w:rPr>
          <w:b/>
          <w:sz w:val="30"/>
          <w:szCs w:val="30"/>
        </w:rPr>
      </w:pPr>
      <w:r>
        <w:rPr>
          <w:b/>
          <w:sz w:val="30"/>
          <w:szCs w:val="30"/>
        </w:rPr>
        <w:t>法定代表人身份证明</w:t>
      </w:r>
    </w:p>
    <w:p>
      <w:pPr>
        <w:spacing w:line="500" w:lineRule="exact"/>
        <w:ind w:left="420" w:right="363" w:rightChars="173"/>
        <w:rPr>
          <w:kern w:val="0"/>
          <w:sz w:val="24"/>
          <w:szCs w:val="20"/>
        </w:rPr>
      </w:pPr>
      <w:r>
        <w:rPr>
          <w:kern w:val="0"/>
          <w:sz w:val="24"/>
          <w:szCs w:val="20"/>
        </w:rPr>
        <w:t>参选名称：</w:t>
      </w:r>
    </w:p>
    <w:p>
      <w:pPr>
        <w:spacing w:line="500" w:lineRule="exact"/>
        <w:ind w:left="420" w:right="363" w:rightChars="173"/>
        <w:rPr>
          <w:kern w:val="0"/>
          <w:sz w:val="24"/>
          <w:szCs w:val="20"/>
        </w:rPr>
      </w:pPr>
      <w:r>
        <w:rPr>
          <w:kern w:val="0"/>
          <w:sz w:val="24"/>
          <w:szCs w:val="20"/>
        </w:rPr>
        <w:t>单位性质：</w:t>
      </w:r>
    </w:p>
    <w:p>
      <w:pPr>
        <w:spacing w:line="500" w:lineRule="exact"/>
        <w:ind w:left="420" w:right="363" w:rightChars="173"/>
        <w:rPr>
          <w:kern w:val="0"/>
          <w:sz w:val="24"/>
          <w:szCs w:val="20"/>
        </w:rPr>
      </w:pPr>
      <w:r>
        <w:rPr>
          <w:kern w:val="0"/>
          <w:sz w:val="24"/>
          <w:szCs w:val="20"/>
        </w:rPr>
        <w:t>地址：</w:t>
      </w:r>
    </w:p>
    <w:p>
      <w:pPr>
        <w:spacing w:line="500" w:lineRule="exact"/>
        <w:ind w:left="420" w:right="363" w:rightChars="173"/>
        <w:rPr>
          <w:kern w:val="0"/>
          <w:sz w:val="24"/>
          <w:szCs w:val="20"/>
        </w:rPr>
      </w:pPr>
      <w:r>
        <w:rPr>
          <w:kern w:val="0"/>
          <w:sz w:val="24"/>
          <w:szCs w:val="20"/>
        </w:rPr>
        <w:t>成立时间：</w:t>
      </w:r>
    </w:p>
    <w:p>
      <w:pPr>
        <w:spacing w:line="500" w:lineRule="exact"/>
        <w:ind w:left="420" w:right="363" w:rightChars="173"/>
        <w:rPr>
          <w:kern w:val="0"/>
          <w:sz w:val="24"/>
          <w:szCs w:val="20"/>
        </w:rPr>
      </w:pPr>
      <w:r>
        <w:rPr>
          <w:kern w:val="0"/>
          <w:sz w:val="24"/>
          <w:szCs w:val="20"/>
        </w:rPr>
        <w:t>经营期限：</w:t>
      </w:r>
    </w:p>
    <w:p>
      <w:pPr>
        <w:spacing w:line="500" w:lineRule="exact"/>
        <w:ind w:left="420" w:right="363" w:rightChars="173"/>
        <w:rPr>
          <w:kern w:val="0"/>
          <w:sz w:val="24"/>
          <w:szCs w:val="20"/>
        </w:rPr>
      </w:pPr>
      <w:r>
        <w:rPr>
          <w:kern w:val="0"/>
          <w:sz w:val="24"/>
          <w:szCs w:val="20"/>
        </w:rPr>
        <w:t>姓名：</w:t>
      </w:r>
      <w:r>
        <w:rPr>
          <w:kern w:val="0"/>
          <w:sz w:val="24"/>
          <w:szCs w:val="20"/>
          <w:u w:val="single"/>
        </w:rPr>
        <w:t>，身份证号：，</w:t>
      </w:r>
      <w:r>
        <w:rPr>
          <w:kern w:val="0"/>
          <w:sz w:val="24"/>
          <w:szCs w:val="20"/>
        </w:rPr>
        <w:t>系</w:t>
      </w:r>
      <w:r>
        <w:rPr>
          <w:kern w:val="0"/>
          <w:sz w:val="24"/>
          <w:szCs w:val="20"/>
          <w:u w:val="single"/>
        </w:rPr>
        <w:t>（参选人单位名称）</w:t>
      </w:r>
      <w:r>
        <w:rPr>
          <w:kern w:val="0"/>
          <w:sz w:val="24"/>
          <w:szCs w:val="20"/>
        </w:rPr>
        <w:t>的法定代表人。</w:t>
      </w:r>
    </w:p>
    <w:p>
      <w:pPr>
        <w:spacing w:line="500" w:lineRule="exact"/>
        <w:ind w:left="840" w:right="363" w:rightChars="173"/>
        <w:rPr>
          <w:kern w:val="0"/>
          <w:sz w:val="24"/>
          <w:szCs w:val="20"/>
        </w:rPr>
      </w:pPr>
      <w:r>
        <w:rPr>
          <w:kern w:val="0"/>
          <w:sz w:val="24"/>
          <w:szCs w:val="20"/>
        </w:rPr>
        <w:t>特此证明。</w:t>
      </w:r>
    </w:p>
    <w:p>
      <w:pPr>
        <w:spacing w:after="120"/>
      </w:pPr>
    </w:p>
    <w:p>
      <w:pPr>
        <w:wordWrap w:val="0"/>
        <w:spacing w:line="500" w:lineRule="exact"/>
        <w:ind w:right="363" w:rightChars="173" w:firstLine="960" w:firstLineChars="400"/>
        <w:jc w:val="right"/>
        <w:rPr>
          <w:kern w:val="0"/>
          <w:sz w:val="24"/>
          <w:szCs w:val="20"/>
        </w:rPr>
      </w:pPr>
      <w:r>
        <w:rPr>
          <w:kern w:val="0"/>
          <w:sz w:val="24"/>
          <w:szCs w:val="20"/>
        </w:rPr>
        <w:t>参选人：（盖单位章）</w:t>
      </w:r>
    </w:p>
    <w:p>
      <w:pPr>
        <w:spacing w:line="500" w:lineRule="exact"/>
        <w:ind w:left="420" w:right="363" w:rightChars="173"/>
        <w:jc w:val="right"/>
        <w:rPr>
          <w:kern w:val="0"/>
          <w:sz w:val="24"/>
          <w:szCs w:val="20"/>
        </w:rPr>
      </w:pPr>
      <w:r>
        <w:rPr>
          <w:kern w:val="0"/>
          <w:sz w:val="24"/>
          <w:szCs w:val="20"/>
        </w:rPr>
        <w:t>年月日</w:t>
      </w:r>
    </w:p>
    <w:p>
      <w:pPr>
        <w:spacing w:line="360" w:lineRule="auto"/>
        <w:ind w:firstLine="5760" w:firstLineChars="2400"/>
        <w:rPr>
          <w:rFonts w:eastAsia="仿宋_GB2312"/>
          <w:sz w:val="24"/>
        </w:rPr>
      </w:pPr>
    </w:p>
    <w:p>
      <w:pPr>
        <w:spacing w:line="360" w:lineRule="auto"/>
        <w:ind w:firstLine="5760" w:firstLineChars="2400"/>
        <w:rPr>
          <w:rFonts w:eastAsia="仿宋_GB2312"/>
          <w:sz w:val="24"/>
        </w:rPr>
      </w:pPr>
    </w:p>
    <w:p>
      <w:pPr>
        <w:spacing w:line="360" w:lineRule="auto"/>
        <w:ind w:firstLine="482" w:firstLineChars="200"/>
        <w:rPr>
          <w:b/>
          <w:bCs/>
          <w:sz w:val="24"/>
        </w:rPr>
      </w:pPr>
      <w:r>
        <w:rPr>
          <w:b/>
          <w:bCs/>
          <w:sz w:val="24"/>
        </w:rPr>
        <w:t>附：法定代表人/负责人身份证复印件（加盖公章）。</w:t>
      </w:r>
    </w:p>
    <w:p>
      <w:pPr>
        <w:spacing w:line="360" w:lineRule="auto"/>
        <w:ind w:firstLine="482" w:firstLineChars="200"/>
        <w:rPr>
          <w:b/>
          <w:bCs/>
          <w:sz w:val="24"/>
        </w:rPr>
      </w:pPr>
      <w:r>
        <w:rPr>
          <w:b/>
          <w:bCs/>
          <w:sz w:val="24"/>
        </w:rPr>
        <w:t>说明：本文件为法定代表人/负责人参加比选时使用。</w:t>
      </w:r>
    </w:p>
    <w:p>
      <w:pPr>
        <w:spacing w:line="360" w:lineRule="auto"/>
        <w:jc w:val="center"/>
        <w:rPr>
          <w:b/>
          <w:sz w:val="36"/>
          <w:szCs w:val="36"/>
        </w:rPr>
      </w:pPr>
    </w:p>
    <w:p>
      <w:pPr>
        <w:spacing w:line="360" w:lineRule="auto"/>
        <w:jc w:val="center"/>
        <w:rPr>
          <w:b/>
          <w:sz w:val="30"/>
          <w:szCs w:val="30"/>
        </w:rPr>
      </w:pPr>
    </w:p>
    <w:p>
      <w:pPr>
        <w:spacing w:line="360" w:lineRule="auto"/>
        <w:jc w:val="center"/>
        <w:rPr>
          <w:b/>
          <w:sz w:val="30"/>
          <w:szCs w:val="30"/>
        </w:rPr>
      </w:pPr>
    </w:p>
    <w:p>
      <w:pPr>
        <w:spacing w:line="360" w:lineRule="auto"/>
        <w:jc w:val="center"/>
        <w:rPr>
          <w:b/>
          <w:sz w:val="30"/>
          <w:szCs w:val="30"/>
        </w:rPr>
      </w:pPr>
    </w:p>
    <w:p>
      <w:pPr>
        <w:spacing w:line="360" w:lineRule="auto"/>
        <w:jc w:val="center"/>
        <w:rPr>
          <w:b/>
          <w:sz w:val="30"/>
          <w:szCs w:val="30"/>
        </w:rPr>
      </w:pPr>
    </w:p>
    <w:p>
      <w:pPr>
        <w:spacing w:line="360" w:lineRule="auto"/>
        <w:jc w:val="center"/>
        <w:rPr>
          <w:b/>
          <w:sz w:val="30"/>
          <w:szCs w:val="30"/>
        </w:rPr>
      </w:pPr>
    </w:p>
    <w:p>
      <w:pPr>
        <w:spacing w:line="360" w:lineRule="auto"/>
        <w:jc w:val="center"/>
        <w:rPr>
          <w:b/>
          <w:sz w:val="30"/>
          <w:szCs w:val="30"/>
        </w:rPr>
      </w:pPr>
    </w:p>
    <w:p>
      <w:pPr>
        <w:spacing w:line="360" w:lineRule="auto"/>
        <w:jc w:val="center"/>
        <w:rPr>
          <w:b/>
          <w:sz w:val="30"/>
          <w:szCs w:val="30"/>
        </w:rPr>
      </w:pPr>
    </w:p>
    <w:p>
      <w:pPr>
        <w:spacing w:line="360" w:lineRule="auto"/>
        <w:jc w:val="center"/>
        <w:rPr>
          <w:b/>
          <w:sz w:val="30"/>
          <w:szCs w:val="30"/>
        </w:rPr>
      </w:pPr>
      <w:r>
        <w:rPr>
          <w:b/>
          <w:sz w:val="30"/>
          <w:szCs w:val="30"/>
        </w:rPr>
        <w:t>（二）法定代表人/负责人授权委托书</w:t>
      </w:r>
    </w:p>
    <w:p>
      <w:pPr>
        <w:spacing w:line="440" w:lineRule="exact"/>
        <w:ind w:firstLine="240" w:firstLineChars="100"/>
        <w:rPr>
          <w:sz w:val="24"/>
        </w:rPr>
      </w:pPr>
      <w:r>
        <w:rPr>
          <w:sz w:val="24"/>
        </w:rPr>
        <w:t>致：</w:t>
      </w:r>
      <w:r>
        <w:rPr>
          <w:rFonts w:hint="eastAsia"/>
          <w:sz w:val="24"/>
          <w:u w:val="single"/>
        </w:rPr>
        <w:t>西南医疗健康产业投资集团有限公司：</w:t>
      </w:r>
    </w:p>
    <w:p>
      <w:pPr>
        <w:spacing w:line="440" w:lineRule="exact"/>
        <w:ind w:left="210" w:leftChars="100" w:firstLine="480" w:firstLineChars="200"/>
        <w:rPr>
          <w:sz w:val="24"/>
        </w:rPr>
      </w:pPr>
      <w:r>
        <w:rPr>
          <w:sz w:val="24"/>
        </w:rPr>
        <w:t>本授权声明：（参选人单位名称）（法定代表人/负责人姓名、职务）授权（被授权人姓名、职务）为我方比选活动的合法代表，以我方名义全权处理该项目有关比选、签订合同以及执行合同等一切事宜。</w:t>
      </w:r>
    </w:p>
    <w:p>
      <w:pPr>
        <w:spacing w:line="440" w:lineRule="exact"/>
        <w:ind w:firstLine="840" w:firstLineChars="350"/>
        <w:rPr>
          <w:sz w:val="24"/>
        </w:rPr>
      </w:pPr>
      <w:r>
        <w:rPr>
          <w:sz w:val="24"/>
        </w:rPr>
        <w:t>特此声明。</w:t>
      </w:r>
    </w:p>
    <w:p>
      <w:pPr>
        <w:spacing w:line="440" w:lineRule="exact"/>
        <w:ind w:firstLine="480" w:firstLineChars="200"/>
        <w:rPr>
          <w:sz w:val="24"/>
        </w:rPr>
      </w:pPr>
    </w:p>
    <w:p>
      <w:pPr>
        <w:spacing w:line="440" w:lineRule="exact"/>
        <w:ind w:firstLine="480" w:firstLineChars="200"/>
        <w:rPr>
          <w:sz w:val="24"/>
        </w:rPr>
      </w:pPr>
      <w:r>
        <w:rPr>
          <w:sz w:val="24"/>
        </w:rPr>
        <w:t>参选人名称（公章）：</w:t>
      </w:r>
    </w:p>
    <w:p>
      <w:pPr>
        <w:spacing w:line="440" w:lineRule="exact"/>
        <w:ind w:firstLine="480" w:firstLineChars="200"/>
        <w:rPr>
          <w:sz w:val="24"/>
        </w:rPr>
      </w:pPr>
      <w:r>
        <w:rPr>
          <w:sz w:val="24"/>
        </w:rPr>
        <w:t>法定代表人/负责人（签字或加盖个人名章）：</w:t>
      </w:r>
    </w:p>
    <w:p>
      <w:pPr>
        <w:spacing w:line="440" w:lineRule="exact"/>
        <w:ind w:firstLine="480" w:firstLineChars="200"/>
        <w:rPr>
          <w:sz w:val="24"/>
        </w:rPr>
      </w:pPr>
      <w:r>
        <w:rPr>
          <w:sz w:val="24"/>
        </w:rPr>
        <w:t>授权代表（签字）：</w:t>
      </w:r>
    </w:p>
    <w:p>
      <w:pPr>
        <w:spacing w:line="440" w:lineRule="exact"/>
        <w:ind w:firstLine="480" w:firstLineChars="200"/>
        <w:rPr>
          <w:sz w:val="24"/>
        </w:rPr>
      </w:pPr>
      <w:r>
        <w:rPr>
          <w:sz w:val="24"/>
        </w:rPr>
        <w:t>日期:</w:t>
      </w:r>
    </w:p>
    <w:p>
      <w:pPr>
        <w:spacing w:line="360" w:lineRule="auto"/>
        <w:ind w:firstLine="480" w:firstLineChars="200"/>
        <w:rPr>
          <w:sz w:val="24"/>
        </w:rPr>
      </w:pPr>
    </w:p>
    <w:p>
      <w:pPr>
        <w:spacing w:line="360" w:lineRule="auto"/>
        <w:ind w:firstLine="482" w:firstLineChars="200"/>
        <w:rPr>
          <w:b/>
          <w:bCs/>
          <w:sz w:val="24"/>
        </w:rPr>
      </w:pPr>
      <w:r>
        <w:rPr>
          <w:b/>
          <w:bCs/>
          <w:sz w:val="24"/>
        </w:rPr>
        <w:t>附：法定代表人/负责人身份证复印件（加盖公章）；</w:t>
      </w:r>
    </w:p>
    <w:p>
      <w:pPr>
        <w:spacing w:line="360" w:lineRule="auto"/>
        <w:ind w:firstLine="964" w:firstLineChars="400"/>
        <w:rPr>
          <w:b/>
          <w:bCs/>
          <w:sz w:val="24"/>
        </w:rPr>
      </w:pPr>
      <w:r>
        <w:rPr>
          <w:b/>
          <w:bCs/>
          <w:sz w:val="24"/>
        </w:rPr>
        <w:t>代理人身份证复印件（加盖公章）。</w:t>
      </w:r>
    </w:p>
    <w:p>
      <w:pPr>
        <w:spacing w:line="360" w:lineRule="auto"/>
        <w:ind w:firstLine="482" w:firstLineChars="200"/>
        <w:rPr>
          <w:b/>
          <w:bCs/>
          <w:sz w:val="24"/>
        </w:rPr>
      </w:pPr>
    </w:p>
    <w:p>
      <w:pPr>
        <w:spacing w:line="440" w:lineRule="exact"/>
        <w:ind w:left="1063" w:hanging="1063" w:hangingChars="441"/>
        <w:rPr>
          <w:b/>
          <w:bCs/>
          <w:kern w:val="0"/>
          <w:sz w:val="24"/>
        </w:rPr>
      </w:pPr>
      <w:r>
        <w:rPr>
          <w:b/>
          <w:kern w:val="0"/>
          <w:sz w:val="24"/>
        </w:rPr>
        <w:t>说明</w:t>
      </w:r>
      <w:r>
        <w:rPr>
          <w:kern w:val="0"/>
          <w:sz w:val="24"/>
        </w:rPr>
        <w:t>：</w:t>
      </w:r>
      <w:r>
        <w:rPr>
          <w:b/>
          <w:bCs/>
          <w:kern w:val="0"/>
          <w:sz w:val="24"/>
        </w:rPr>
        <w:t>本文件为法定代表人/负责人委托代理人参加比选时使用。</w:t>
      </w:r>
    </w:p>
    <w:p>
      <w:pPr>
        <w:spacing w:line="560" w:lineRule="exact"/>
        <w:jc w:val="center"/>
        <w:rPr>
          <w:sz w:val="32"/>
        </w:rPr>
      </w:pPr>
    </w:p>
    <w:p>
      <w:pPr>
        <w:pStyle w:val="2"/>
        <w:rPr>
          <w:sz w:val="32"/>
        </w:rPr>
      </w:pPr>
    </w:p>
    <w:p>
      <w:pPr>
        <w:spacing w:line="360" w:lineRule="auto"/>
        <w:jc w:val="center"/>
        <w:rPr>
          <w:b/>
          <w:sz w:val="32"/>
        </w:rPr>
      </w:pPr>
      <w:bookmarkStart w:id="0" w:name="_Toc217446085"/>
    </w:p>
    <w:p>
      <w:pPr>
        <w:spacing w:line="360" w:lineRule="auto"/>
        <w:jc w:val="center"/>
        <w:rPr>
          <w:b/>
          <w:sz w:val="32"/>
        </w:rPr>
      </w:pPr>
    </w:p>
    <w:p>
      <w:pPr>
        <w:pStyle w:val="2"/>
        <w:rPr>
          <w:b/>
          <w:sz w:val="32"/>
        </w:rPr>
      </w:pPr>
    </w:p>
    <w:p>
      <w:pPr>
        <w:pStyle w:val="2"/>
        <w:rPr>
          <w:b/>
          <w:sz w:val="32"/>
        </w:rPr>
      </w:pPr>
    </w:p>
    <w:p>
      <w:pPr>
        <w:pStyle w:val="2"/>
        <w:rPr>
          <w:b/>
          <w:sz w:val="32"/>
        </w:rPr>
      </w:pPr>
    </w:p>
    <w:p>
      <w:pPr>
        <w:pStyle w:val="2"/>
        <w:rPr>
          <w:b/>
          <w:sz w:val="32"/>
        </w:rPr>
      </w:pPr>
    </w:p>
    <w:bookmarkEnd w:id="0"/>
    <w:p>
      <w:pPr>
        <w:spacing w:line="360" w:lineRule="auto"/>
        <w:jc w:val="center"/>
        <w:rPr>
          <w:b/>
          <w:bCs/>
          <w:sz w:val="36"/>
          <w:szCs w:val="36"/>
        </w:rPr>
      </w:pPr>
    </w:p>
    <w:p>
      <w:pPr>
        <w:numPr>
          <w:ilvl w:val="0"/>
          <w:numId w:val="3"/>
        </w:numPr>
        <w:spacing w:line="360" w:lineRule="auto"/>
        <w:jc w:val="center"/>
        <w:rPr>
          <w:b/>
          <w:bCs/>
          <w:sz w:val="36"/>
          <w:szCs w:val="36"/>
        </w:rPr>
      </w:pPr>
      <w:r>
        <w:rPr>
          <w:b/>
          <w:bCs/>
          <w:sz w:val="36"/>
          <w:szCs w:val="36"/>
        </w:rPr>
        <w:t>报价一览表</w:t>
      </w:r>
    </w:p>
    <w:tbl>
      <w:tblPr>
        <w:tblStyle w:val="3"/>
        <w:tblpPr w:leftFromText="180" w:rightFromText="180" w:vertAnchor="text" w:horzAnchor="page" w:tblpX="1207" w:tblpY="616"/>
        <w:tblOverlap w:val="never"/>
        <w:tblW w:w="13921" w:type="dxa"/>
        <w:tblInd w:w="0" w:type="dxa"/>
        <w:tblLayout w:type="fixed"/>
        <w:tblCellMar>
          <w:top w:w="0" w:type="dxa"/>
          <w:left w:w="108" w:type="dxa"/>
          <w:bottom w:w="0" w:type="dxa"/>
          <w:right w:w="108" w:type="dxa"/>
        </w:tblCellMar>
      </w:tblPr>
      <w:tblGrid>
        <w:gridCol w:w="1766"/>
        <w:gridCol w:w="776"/>
        <w:gridCol w:w="4219"/>
        <w:gridCol w:w="1155"/>
        <w:gridCol w:w="1304"/>
        <w:gridCol w:w="1567"/>
        <w:gridCol w:w="1567"/>
        <w:gridCol w:w="1567"/>
      </w:tblGrid>
      <w:tr>
        <w:tblPrEx>
          <w:tblCellMar>
            <w:top w:w="0" w:type="dxa"/>
            <w:left w:w="108" w:type="dxa"/>
            <w:bottom w:w="0" w:type="dxa"/>
            <w:right w:w="108" w:type="dxa"/>
          </w:tblCellMar>
        </w:tblPrEx>
        <w:trPr>
          <w:gridAfter w:val="3"/>
          <w:wAfter w:w="4701" w:type="dxa"/>
          <w:trHeight w:val="675" w:hRule="atLeast"/>
        </w:trPr>
        <w:tc>
          <w:tcPr>
            <w:tcW w:w="17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sz w:val="24"/>
              </w:rPr>
            </w:pPr>
            <w:r>
              <w:rPr>
                <w:sz w:val="24"/>
              </w:rPr>
              <w:t>项目名称</w:t>
            </w:r>
          </w:p>
        </w:tc>
        <w:tc>
          <w:tcPr>
            <w:tcW w:w="7454" w:type="dxa"/>
            <w:gridSpan w:val="4"/>
            <w:tcBorders>
              <w:top w:val="single" w:color="auto" w:sz="4" w:space="0"/>
              <w:left w:val="nil"/>
              <w:bottom w:val="single" w:color="auto" w:sz="4" w:space="0"/>
              <w:right w:val="single" w:color="auto" w:sz="4" w:space="0"/>
            </w:tcBorders>
            <w:vAlign w:val="center"/>
          </w:tcPr>
          <w:p>
            <w:pPr>
              <w:spacing w:line="440" w:lineRule="exact"/>
              <w:rPr>
                <w:sz w:val="24"/>
              </w:rPr>
            </w:pPr>
            <w:r>
              <w:rPr>
                <w:rFonts w:hint="eastAsia"/>
                <w:sz w:val="24"/>
                <w:szCs w:val="21"/>
              </w:rPr>
              <w:t>西南医投集团2020年报审计服务项目</w:t>
            </w:r>
          </w:p>
        </w:tc>
      </w:tr>
      <w:tr>
        <w:tblPrEx>
          <w:tblCellMar>
            <w:top w:w="0" w:type="dxa"/>
            <w:left w:w="108" w:type="dxa"/>
            <w:bottom w:w="0" w:type="dxa"/>
            <w:right w:w="108" w:type="dxa"/>
          </w:tblCellMar>
        </w:tblPrEx>
        <w:trPr>
          <w:gridAfter w:val="3"/>
          <w:wAfter w:w="4701" w:type="dxa"/>
          <w:trHeight w:val="615" w:hRule="atLeast"/>
        </w:trPr>
        <w:tc>
          <w:tcPr>
            <w:tcW w:w="17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sz w:val="24"/>
              </w:rPr>
            </w:pPr>
            <w:r>
              <w:rPr>
                <w:rFonts w:hint="eastAsia"/>
                <w:sz w:val="24"/>
              </w:rPr>
              <w:t>合计</w:t>
            </w:r>
            <w:r>
              <w:rPr>
                <w:sz w:val="24"/>
              </w:rPr>
              <w:t>报价</w:t>
            </w:r>
          </w:p>
        </w:tc>
        <w:tc>
          <w:tcPr>
            <w:tcW w:w="7454" w:type="dxa"/>
            <w:gridSpan w:val="4"/>
            <w:tcBorders>
              <w:top w:val="single" w:color="auto" w:sz="4" w:space="0"/>
              <w:left w:val="nil"/>
              <w:bottom w:val="single" w:color="auto" w:sz="4" w:space="0"/>
              <w:right w:val="single" w:color="auto" w:sz="4" w:space="0"/>
            </w:tcBorders>
            <w:vAlign w:val="center"/>
          </w:tcPr>
          <w:p>
            <w:pPr>
              <w:widowControl/>
              <w:spacing w:line="360" w:lineRule="auto"/>
              <w:rPr>
                <w:sz w:val="24"/>
              </w:rPr>
            </w:pPr>
            <w:r>
              <w:rPr>
                <w:sz w:val="24"/>
              </w:rPr>
              <w:t>人民币：元（大写：元</w:t>
            </w:r>
            <w:r>
              <w:rPr>
                <w:rFonts w:hint="eastAsia"/>
                <w:sz w:val="24"/>
              </w:rPr>
              <w:t>整</w:t>
            </w:r>
            <w:r>
              <w:rPr>
                <w:sz w:val="24"/>
              </w:rPr>
              <w:t>）。</w:t>
            </w:r>
          </w:p>
        </w:tc>
      </w:tr>
      <w:tr>
        <w:tblPrEx>
          <w:tblCellMar>
            <w:top w:w="0" w:type="dxa"/>
            <w:left w:w="108" w:type="dxa"/>
            <w:bottom w:w="0" w:type="dxa"/>
            <w:right w:w="108" w:type="dxa"/>
          </w:tblCellMar>
        </w:tblPrEx>
        <w:trPr>
          <w:gridAfter w:val="3"/>
          <w:wAfter w:w="4701" w:type="dxa"/>
          <w:trHeight w:val="70" w:hRule="atLeast"/>
        </w:trPr>
        <w:tc>
          <w:tcPr>
            <w:tcW w:w="1766" w:type="dxa"/>
            <w:vMerge w:val="restart"/>
            <w:tcBorders>
              <w:top w:val="single" w:color="auto" w:sz="4" w:space="0"/>
              <w:left w:val="single" w:color="auto" w:sz="4" w:space="0"/>
              <w:right w:val="single" w:color="auto" w:sz="4" w:space="0"/>
            </w:tcBorders>
            <w:vAlign w:val="center"/>
          </w:tcPr>
          <w:p>
            <w:pPr>
              <w:widowControl/>
              <w:spacing w:line="360" w:lineRule="auto"/>
              <w:jc w:val="center"/>
              <w:rPr>
                <w:sz w:val="24"/>
              </w:rPr>
            </w:pPr>
            <w:r>
              <w:rPr>
                <w:rFonts w:hint="eastAsia"/>
                <w:sz w:val="24"/>
              </w:rPr>
              <w:t>分项报价</w:t>
            </w:r>
          </w:p>
        </w:tc>
        <w:tc>
          <w:tcPr>
            <w:tcW w:w="776" w:type="dxa"/>
            <w:tcBorders>
              <w:top w:val="single" w:color="auto" w:sz="4" w:space="0"/>
              <w:left w:val="nil"/>
              <w:bottom w:val="single" w:color="auto" w:sz="4" w:space="0"/>
              <w:right w:val="single" w:color="auto" w:sz="4" w:space="0"/>
            </w:tcBorders>
            <w:vAlign w:val="center"/>
          </w:tcPr>
          <w:p>
            <w:pPr>
              <w:widowControl/>
              <w:jc w:val="center"/>
              <w:rPr>
                <w:rFonts w:ascii="宋体" w:cs="宋体"/>
                <w:szCs w:val="21"/>
              </w:rPr>
            </w:pPr>
            <w:r>
              <w:rPr>
                <w:rFonts w:hint="eastAsia" w:ascii="宋体" w:cs="宋体"/>
                <w:kern w:val="0"/>
                <w:szCs w:val="21"/>
              </w:rPr>
              <w:t>序号</w:t>
            </w:r>
          </w:p>
        </w:tc>
        <w:tc>
          <w:tcPr>
            <w:tcW w:w="4219" w:type="dxa"/>
            <w:tcBorders>
              <w:top w:val="single" w:color="auto" w:sz="4" w:space="0"/>
              <w:left w:val="nil"/>
              <w:bottom w:val="single" w:color="auto" w:sz="4" w:space="0"/>
              <w:right w:val="single" w:color="auto" w:sz="4" w:space="0"/>
            </w:tcBorders>
            <w:vAlign w:val="center"/>
          </w:tcPr>
          <w:p>
            <w:pPr>
              <w:widowControl/>
              <w:jc w:val="center"/>
              <w:rPr>
                <w:rFonts w:ascii="宋体" w:cs="宋体"/>
                <w:szCs w:val="21"/>
              </w:rPr>
            </w:pPr>
            <w:r>
              <w:rPr>
                <w:rFonts w:hint="eastAsia" w:ascii="宋体" w:cs="宋体"/>
                <w:kern w:val="0"/>
                <w:szCs w:val="21"/>
              </w:rPr>
              <w:t>公司名称</w:t>
            </w:r>
          </w:p>
        </w:tc>
        <w:tc>
          <w:tcPr>
            <w:tcW w:w="1155" w:type="dxa"/>
            <w:tcBorders>
              <w:top w:val="single" w:color="auto" w:sz="4" w:space="0"/>
              <w:left w:val="nil"/>
              <w:bottom w:val="single" w:color="auto" w:sz="4" w:space="0"/>
              <w:right w:val="single" w:color="auto" w:sz="4" w:space="0"/>
            </w:tcBorders>
            <w:vAlign w:val="center"/>
          </w:tcPr>
          <w:p>
            <w:pPr>
              <w:widowControl/>
              <w:jc w:val="center"/>
              <w:rPr>
                <w:rFonts w:ascii="宋体" w:cs="宋体"/>
                <w:szCs w:val="21"/>
              </w:rPr>
            </w:pPr>
            <w:r>
              <w:rPr>
                <w:rFonts w:hint="eastAsia" w:ascii="宋体" w:cs="宋体"/>
                <w:szCs w:val="21"/>
              </w:rPr>
              <w:t>金额（元）</w:t>
            </w:r>
          </w:p>
        </w:tc>
        <w:tc>
          <w:tcPr>
            <w:tcW w:w="1304" w:type="dxa"/>
            <w:tcBorders>
              <w:top w:val="single" w:color="auto" w:sz="4" w:space="0"/>
              <w:left w:val="nil"/>
              <w:bottom w:val="single" w:color="auto" w:sz="4" w:space="0"/>
              <w:right w:val="single" w:color="auto" w:sz="4" w:space="0"/>
            </w:tcBorders>
            <w:vAlign w:val="center"/>
          </w:tcPr>
          <w:p>
            <w:pPr>
              <w:widowControl/>
              <w:jc w:val="center"/>
              <w:rPr>
                <w:rFonts w:ascii="宋体" w:cs="宋体"/>
                <w:szCs w:val="21"/>
              </w:rPr>
            </w:pPr>
            <w:r>
              <w:rPr>
                <w:rFonts w:hint="eastAsia" w:ascii="宋体" w:cs="宋体"/>
                <w:kern w:val="0"/>
                <w:szCs w:val="21"/>
              </w:rPr>
              <w:t>备注</w:t>
            </w:r>
          </w:p>
        </w:tc>
      </w:tr>
      <w:tr>
        <w:tblPrEx>
          <w:tblCellMar>
            <w:top w:w="0" w:type="dxa"/>
            <w:left w:w="108" w:type="dxa"/>
            <w:bottom w:w="0" w:type="dxa"/>
            <w:right w:w="108" w:type="dxa"/>
          </w:tblCellMar>
        </w:tblPrEx>
        <w:trPr>
          <w:gridAfter w:val="3"/>
          <w:wAfter w:w="4701" w:type="dxa"/>
          <w:trHeight w:val="70" w:hRule="atLeast"/>
        </w:trPr>
        <w:tc>
          <w:tcPr>
            <w:tcW w:w="1766" w:type="dxa"/>
            <w:vMerge w:val="continue"/>
            <w:tcBorders>
              <w:left w:val="single" w:color="auto" w:sz="4" w:space="0"/>
              <w:right w:val="single" w:color="auto" w:sz="4" w:space="0"/>
            </w:tcBorders>
            <w:vAlign w:val="center"/>
          </w:tcPr>
          <w:p/>
        </w:tc>
        <w:tc>
          <w:tcPr>
            <w:tcW w:w="776" w:type="dxa"/>
            <w:tcBorders>
              <w:top w:val="single" w:color="auto" w:sz="4" w:space="0"/>
              <w:left w:val="nil"/>
              <w:bottom w:val="single" w:color="auto" w:sz="4" w:space="0"/>
              <w:right w:val="single" w:color="auto" w:sz="4" w:space="0"/>
            </w:tcBorders>
            <w:vAlign w:val="center"/>
          </w:tcPr>
          <w:p>
            <w:pPr>
              <w:widowControl/>
              <w:jc w:val="center"/>
              <w:rPr>
                <w:rFonts w:ascii="宋体" w:cs="宋体"/>
                <w:szCs w:val="21"/>
              </w:rPr>
            </w:pPr>
            <w:r>
              <w:rPr>
                <w:rFonts w:hint="eastAsia" w:ascii="宋体" w:cs="宋体"/>
                <w:kern w:val="0"/>
                <w:szCs w:val="21"/>
              </w:rPr>
              <w:t>1</w:t>
            </w:r>
          </w:p>
        </w:tc>
        <w:tc>
          <w:tcPr>
            <w:tcW w:w="4219"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西南医疗健康产业投资集团有限公司</w:t>
            </w:r>
          </w:p>
        </w:tc>
        <w:tc>
          <w:tcPr>
            <w:tcW w:w="1155" w:type="dxa"/>
            <w:tcBorders>
              <w:top w:val="single" w:color="auto" w:sz="4" w:space="0"/>
              <w:left w:val="nil"/>
              <w:bottom w:val="single" w:color="auto" w:sz="4" w:space="0"/>
              <w:right w:val="single" w:color="auto" w:sz="4" w:space="0"/>
            </w:tcBorders>
            <w:vAlign w:val="bottom"/>
          </w:tcPr>
          <w:p>
            <w:pPr>
              <w:widowControl/>
              <w:jc w:val="left"/>
              <w:rPr>
                <w:rFonts w:ascii="宋体" w:cs="宋体"/>
                <w:szCs w:val="21"/>
              </w:rPr>
            </w:pPr>
          </w:p>
        </w:tc>
        <w:tc>
          <w:tcPr>
            <w:tcW w:w="1304" w:type="dxa"/>
            <w:tcBorders>
              <w:top w:val="single" w:color="auto" w:sz="4" w:space="0"/>
              <w:left w:val="nil"/>
              <w:bottom w:val="single" w:color="auto" w:sz="4" w:space="0"/>
              <w:right w:val="single" w:color="auto" w:sz="4" w:space="0"/>
            </w:tcBorders>
            <w:vAlign w:val="bottom"/>
          </w:tcPr>
          <w:p>
            <w:pPr>
              <w:widowControl/>
              <w:jc w:val="left"/>
              <w:rPr>
                <w:rFonts w:ascii="宋体" w:cs="宋体"/>
                <w:szCs w:val="21"/>
              </w:rPr>
            </w:pPr>
            <w:r>
              <w:rPr>
                <w:rFonts w:hint="eastAsia" w:ascii="宋体" w:cs="宋体"/>
                <w:kern w:val="0"/>
                <w:szCs w:val="21"/>
              </w:rPr>
              <w:t>　</w:t>
            </w:r>
          </w:p>
        </w:tc>
      </w:tr>
      <w:tr>
        <w:tblPrEx>
          <w:tblCellMar>
            <w:top w:w="0" w:type="dxa"/>
            <w:left w:w="108" w:type="dxa"/>
            <w:bottom w:w="0" w:type="dxa"/>
            <w:right w:w="108" w:type="dxa"/>
          </w:tblCellMar>
        </w:tblPrEx>
        <w:trPr>
          <w:gridAfter w:val="3"/>
          <w:wAfter w:w="4701" w:type="dxa"/>
          <w:trHeight w:val="70" w:hRule="atLeast"/>
        </w:trPr>
        <w:tc>
          <w:tcPr>
            <w:tcW w:w="1766" w:type="dxa"/>
            <w:vMerge w:val="continue"/>
            <w:tcBorders>
              <w:left w:val="single" w:color="auto" w:sz="4" w:space="0"/>
              <w:right w:val="single" w:color="auto" w:sz="4" w:space="0"/>
            </w:tcBorders>
            <w:vAlign w:val="center"/>
          </w:tcPr>
          <w:p/>
        </w:tc>
        <w:tc>
          <w:tcPr>
            <w:tcW w:w="776" w:type="dxa"/>
            <w:tcBorders>
              <w:top w:val="single" w:color="auto" w:sz="4" w:space="0"/>
              <w:left w:val="nil"/>
              <w:bottom w:val="single" w:color="auto" w:sz="4" w:space="0"/>
              <w:right w:val="single" w:color="auto" w:sz="4" w:space="0"/>
            </w:tcBorders>
            <w:vAlign w:val="center"/>
          </w:tcPr>
          <w:p>
            <w:pPr>
              <w:widowControl/>
              <w:jc w:val="center"/>
              <w:rPr>
                <w:rFonts w:ascii="宋体" w:cs="宋体"/>
                <w:szCs w:val="21"/>
              </w:rPr>
            </w:pPr>
            <w:r>
              <w:rPr>
                <w:rFonts w:hint="eastAsia" w:ascii="宋体" w:cs="宋体"/>
                <w:kern w:val="0"/>
                <w:szCs w:val="21"/>
              </w:rPr>
              <w:t>2</w:t>
            </w:r>
          </w:p>
        </w:tc>
        <w:tc>
          <w:tcPr>
            <w:tcW w:w="4219"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泸州医疗投资管理有限公司（本部)</w:t>
            </w:r>
          </w:p>
        </w:tc>
        <w:tc>
          <w:tcPr>
            <w:tcW w:w="1155" w:type="dxa"/>
            <w:tcBorders>
              <w:top w:val="single" w:color="auto" w:sz="4" w:space="0"/>
              <w:left w:val="nil"/>
              <w:bottom w:val="single" w:color="auto" w:sz="4" w:space="0"/>
              <w:right w:val="single" w:color="auto" w:sz="4" w:space="0"/>
            </w:tcBorders>
            <w:vAlign w:val="bottom"/>
          </w:tcPr>
          <w:p>
            <w:pPr>
              <w:widowControl/>
              <w:jc w:val="left"/>
              <w:rPr>
                <w:rFonts w:ascii="宋体" w:cs="宋体"/>
                <w:szCs w:val="21"/>
              </w:rPr>
            </w:pPr>
          </w:p>
        </w:tc>
        <w:tc>
          <w:tcPr>
            <w:tcW w:w="1304" w:type="dxa"/>
            <w:tcBorders>
              <w:top w:val="single" w:color="auto" w:sz="4" w:space="0"/>
              <w:left w:val="nil"/>
              <w:bottom w:val="single" w:color="auto" w:sz="4" w:space="0"/>
              <w:right w:val="single" w:color="auto" w:sz="4" w:space="0"/>
            </w:tcBorders>
            <w:vAlign w:val="bottom"/>
          </w:tcPr>
          <w:p>
            <w:pPr>
              <w:widowControl/>
              <w:jc w:val="left"/>
              <w:rPr>
                <w:rFonts w:ascii="宋体" w:cs="宋体"/>
                <w:szCs w:val="21"/>
              </w:rPr>
            </w:pPr>
            <w:r>
              <w:rPr>
                <w:rFonts w:hint="eastAsia" w:ascii="宋体" w:cs="宋体"/>
                <w:kern w:val="0"/>
                <w:szCs w:val="21"/>
              </w:rPr>
              <w:t>　</w:t>
            </w:r>
          </w:p>
        </w:tc>
      </w:tr>
      <w:tr>
        <w:tblPrEx>
          <w:tblCellMar>
            <w:top w:w="0" w:type="dxa"/>
            <w:left w:w="108" w:type="dxa"/>
            <w:bottom w:w="0" w:type="dxa"/>
            <w:right w:w="108" w:type="dxa"/>
          </w:tblCellMar>
        </w:tblPrEx>
        <w:trPr>
          <w:gridAfter w:val="3"/>
          <w:wAfter w:w="4701" w:type="dxa"/>
          <w:trHeight w:val="337" w:hRule="atLeast"/>
        </w:trPr>
        <w:tc>
          <w:tcPr>
            <w:tcW w:w="1766" w:type="dxa"/>
            <w:vMerge w:val="continue"/>
            <w:tcBorders>
              <w:left w:val="single" w:color="auto" w:sz="4" w:space="0"/>
              <w:right w:val="single" w:color="auto" w:sz="4" w:space="0"/>
            </w:tcBorders>
            <w:vAlign w:val="center"/>
          </w:tcPr>
          <w:p/>
        </w:tc>
        <w:tc>
          <w:tcPr>
            <w:tcW w:w="776" w:type="dxa"/>
            <w:tcBorders>
              <w:top w:val="single" w:color="auto" w:sz="4" w:space="0"/>
              <w:left w:val="nil"/>
              <w:bottom w:val="single" w:color="auto" w:sz="4" w:space="0"/>
              <w:right w:val="single" w:color="auto" w:sz="4" w:space="0"/>
            </w:tcBorders>
            <w:vAlign w:val="center"/>
          </w:tcPr>
          <w:p>
            <w:pPr>
              <w:widowControl/>
              <w:jc w:val="center"/>
              <w:rPr>
                <w:rFonts w:ascii="宋体" w:cs="宋体"/>
                <w:szCs w:val="21"/>
              </w:rPr>
            </w:pPr>
            <w:r>
              <w:rPr>
                <w:rFonts w:hint="eastAsia" w:ascii="宋体" w:cs="宋体"/>
                <w:kern w:val="0"/>
                <w:szCs w:val="21"/>
              </w:rPr>
              <w:t>3</w:t>
            </w:r>
          </w:p>
        </w:tc>
        <w:tc>
          <w:tcPr>
            <w:tcW w:w="4219"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泸州口腔医疗投资管理有限公司</w:t>
            </w:r>
          </w:p>
        </w:tc>
        <w:tc>
          <w:tcPr>
            <w:tcW w:w="1155" w:type="dxa"/>
            <w:tcBorders>
              <w:top w:val="single" w:color="auto" w:sz="4" w:space="0"/>
              <w:left w:val="nil"/>
              <w:bottom w:val="single" w:color="auto" w:sz="4" w:space="0"/>
              <w:right w:val="single" w:color="auto" w:sz="4" w:space="0"/>
            </w:tcBorders>
            <w:vAlign w:val="bottom"/>
          </w:tcPr>
          <w:p>
            <w:pPr>
              <w:widowControl/>
              <w:jc w:val="left"/>
              <w:rPr>
                <w:rFonts w:ascii="宋体" w:cs="宋体"/>
                <w:szCs w:val="21"/>
              </w:rPr>
            </w:pPr>
          </w:p>
        </w:tc>
        <w:tc>
          <w:tcPr>
            <w:tcW w:w="1304" w:type="dxa"/>
            <w:tcBorders>
              <w:top w:val="single" w:color="auto" w:sz="4" w:space="0"/>
              <w:left w:val="nil"/>
              <w:bottom w:val="single" w:color="auto" w:sz="4" w:space="0"/>
              <w:right w:val="single" w:color="auto" w:sz="4" w:space="0"/>
            </w:tcBorders>
            <w:vAlign w:val="bottom"/>
          </w:tcPr>
          <w:p>
            <w:pPr>
              <w:widowControl/>
              <w:jc w:val="left"/>
              <w:rPr>
                <w:rFonts w:ascii="宋体" w:cs="宋体"/>
                <w:szCs w:val="21"/>
              </w:rPr>
            </w:pPr>
            <w:r>
              <w:rPr>
                <w:rFonts w:hint="eastAsia" w:ascii="宋体" w:cs="宋体"/>
                <w:kern w:val="0"/>
                <w:szCs w:val="21"/>
              </w:rPr>
              <w:t>　</w:t>
            </w:r>
          </w:p>
        </w:tc>
      </w:tr>
      <w:tr>
        <w:tblPrEx>
          <w:tblCellMar>
            <w:top w:w="0" w:type="dxa"/>
            <w:left w:w="108" w:type="dxa"/>
            <w:bottom w:w="0" w:type="dxa"/>
            <w:right w:w="108" w:type="dxa"/>
          </w:tblCellMar>
        </w:tblPrEx>
        <w:trPr>
          <w:gridAfter w:val="3"/>
          <w:wAfter w:w="4701" w:type="dxa"/>
          <w:trHeight w:val="70" w:hRule="atLeast"/>
        </w:trPr>
        <w:tc>
          <w:tcPr>
            <w:tcW w:w="1766" w:type="dxa"/>
            <w:vMerge w:val="continue"/>
            <w:tcBorders>
              <w:left w:val="single" w:color="auto" w:sz="4" w:space="0"/>
              <w:right w:val="single" w:color="auto" w:sz="4" w:space="0"/>
            </w:tcBorders>
            <w:vAlign w:val="center"/>
          </w:tcPr>
          <w:p/>
        </w:tc>
        <w:tc>
          <w:tcPr>
            <w:tcW w:w="776" w:type="dxa"/>
            <w:tcBorders>
              <w:top w:val="single" w:color="auto" w:sz="4" w:space="0"/>
              <w:left w:val="nil"/>
              <w:bottom w:val="single" w:color="auto" w:sz="4" w:space="0"/>
              <w:right w:val="single" w:color="auto" w:sz="4" w:space="0"/>
            </w:tcBorders>
            <w:vAlign w:val="center"/>
          </w:tcPr>
          <w:p>
            <w:pPr>
              <w:widowControl/>
              <w:jc w:val="center"/>
              <w:rPr>
                <w:rFonts w:ascii="宋体" w:cs="宋体"/>
                <w:szCs w:val="21"/>
              </w:rPr>
            </w:pPr>
            <w:r>
              <w:rPr>
                <w:rFonts w:hint="eastAsia" w:ascii="宋体" w:cs="宋体"/>
                <w:kern w:val="0"/>
                <w:szCs w:val="21"/>
              </w:rPr>
              <w:t>4</w:t>
            </w:r>
          </w:p>
        </w:tc>
        <w:tc>
          <w:tcPr>
            <w:tcW w:w="4219"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泸州口腔医疗投资管理有限公司合江连锁门诊部</w:t>
            </w:r>
          </w:p>
        </w:tc>
        <w:tc>
          <w:tcPr>
            <w:tcW w:w="1155" w:type="dxa"/>
            <w:tcBorders>
              <w:top w:val="single" w:color="auto" w:sz="4" w:space="0"/>
              <w:left w:val="nil"/>
              <w:bottom w:val="single" w:color="auto" w:sz="4" w:space="0"/>
              <w:right w:val="single" w:color="auto" w:sz="4" w:space="0"/>
            </w:tcBorders>
            <w:vAlign w:val="bottom"/>
          </w:tcPr>
          <w:p>
            <w:pPr>
              <w:widowControl/>
              <w:jc w:val="center"/>
              <w:rPr>
                <w:rFonts w:ascii="宋体" w:cs="宋体"/>
                <w:szCs w:val="21"/>
              </w:rPr>
            </w:pPr>
          </w:p>
        </w:tc>
        <w:tc>
          <w:tcPr>
            <w:tcW w:w="1304" w:type="dxa"/>
            <w:tcBorders>
              <w:top w:val="single" w:color="auto" w:sz="4" w:space="0"/>
              <w:left w:val="nil"/>
              <w:bottom w:val="single" w:color="auto" w:sz="4" w:space="0"/>
              <w:right w:val="single" w:color="auto" w:sz="4" w:space="0"/>
            </w:tcBorders>
            <w:vAlign w:val="bottom"/>
          </w:tcPr>
          <w:p>
            <w:pPr>
              <w:widowControl/>
              <w:jc w:val="left"/>
              <w:rPr>
                <w:rFonts w:ascii="宋体" w:cs="宋体"/>
                <w:szCs w:val="21"/>
              </w:rPr>
            </w:pPr>
            <w:r>
              <w:rPr>
                <w:rFonts w:hint="eastAsia" w:ascii="宋体" w:cs="宋体"/>
                <w:kern w:val="0"/>
                <w:szCs w:val="21"/>
              </w:rPr>
              <w:t>　</w:t>
            </w:r>
          </w:p>
        </w:tc>
      </w:tr>
      <w:tr>
        <w:tblPrEx>
          <w:tblCellMar>
            <w:top w:w="0" w:type="dxa"/>
            <w:left w:w="108" w:type="dxa"/>
            <w:bottom w:w="0" w:type="dxa"/>
            <w:right w:w="108" w:type="dxa"/>
          </w:tblCellMar>
        </w:tblPrEx>
        <w:trPr>
          <w:gridAfter w:val="3"/>
          <w:wAfter w:w="4701" w:type="dxa"/>
          <w:trHeight w:val="70" w:hRule="atLeast"/>
        </w:trPr>
        <w:tc>
          <w:tcPr>
            <w:tcW w:w="1766" w:type="dxa"/>
            <w:vMerge w:val="continue"/>
            <w:tcBorders>
              <w:left w:val="single" w:color="auto" w:sz="4" w:space="0"/>
              <w:right w:val="single" w:color="auto" w:sz="4" w:space="0"/>
            </w:tcBorders>
            <w:vAlign w:val="center"/>
          </w:tcPr>
          <w:p/>
        </w:tc>
        <w:tc>
          <w:tcPr>
            <w:tcW w:w="776" w:type="dxa"/>
            <w:tcBorders>
              <w:top w:val="single" w:color="auto" w:sz="4" w:space="0"/>
              <w:left w:val="nil"/>
              <w:bottom w:val="single" w:color="auto" w:sz="4" w:space="0"/>
              <w:right w:val="single" w:color="auto" w:sz="4" w:space="0"/>
            </w:tcBorders>
            <w:vAlign w:val="center"/>
          </w:tcPr>
          <w:p>
            <w:pPr>
              <w:widowControl/>
              <w:jc w:val="center"/>
              <w:rPr>
                <w:rFonts w:ascii="宋体" w:cs="宋体"/>
                <w:szCs w:val="21"/>
              </w:rPr>
            </w:pPr>
            <w:r>
              <w:rPr>
                <w:rFonts w:hint="eastAsia" w:ascii="宋体" w:cs="宋体"/>
                <w:kern w:val="0"/>
                <w:szCs w:val="21"/>
              </w:rPr>
              <w:t>5</w:t>
            </w:r>
          </w:p>
        </w:tc>
        <w:tc>
          <w:tcPr>
            <w:tcW w:w="4219"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 xml:space="preserve"> 泸州口腔医疗投资管理有限公司纳溪连锁门诊部（新增）</w:t>
            </w:r>
          </w:p>
        </w:tc>
        <w:tc>
          <w:tcPr>
            <w:tcW w:w="1155" w:type="dxa"/>
            <w:tcBorders>
              <w:top w:val="single" w:color="auto" w:sz="4" w:space="0"/>
              <w:left w:val="nil"/>
              <w:bottom w:val="single" w:color="auto" w:sz="4" w:space="0"/>
              <w:right w:val="single" w:color="auto" w:sz="4" w:space="0"/>
            </w:tcBorders>
            <w:vAlign w:val="bottom"/>
          </w:tcPr>
          <w:p>
            <w:pPr>
              <w:widowControl/>
              <w:jc w:val="left"/>
              <w:rPr>
                <w:rFonts w:ascii="宋体" w:cs="宋体"/>
                <w:szCs w:val="21"/>
              </w:rPr>
            </w:pPr>
          </w:p>
        </w:tc>
        <w:tc>
          <w:tcPr>
            <w:tcW w:w="1304" w:type="dxa"/>
            <w:tcBorders>
              <w:top w:val="single" w:color="auto" w:sz="4" w:space="0"/>
              <w:left w:val="nil"/>
              <w:bottom w:val="single" w:color="auto" w:sz="4" w:space="0"/>
              <w:right w:val="single" w:color="auto" w:sz="4" w:space="0"/>
            </w:tcBorders>
            <w:vAlign w:val="bottom"/>
          </w:tcPr>
          <w:p>
            <w:pPr>
              <w:widowControl/>
              <w:jc w:val="left"/>
              <w:rPr>
                <w:rFonts w:ascii="宋体" w:cs="宋体"/>
                <w:szCs w:val="21"/>
              </w:rPr>
            </w:pPr>
            <w:r>
              <w:rPr>
                <w:rFonts w:hint="eastAsia" w:ascii="宋体" w:cs="宋体"/>
                <w:kern w:val="0"/>
                <w:szCs w:val="21"/>
              </w:rPr>
              <w:t>　</w:t>
            </w:r>
          </w:p>
        </w:tc>
      </w:tr>
      <w:tr>
        <w:tblPrEx>
          <w:tblCellMar>
            <w:top w:w="0" w:type="dxa"/>
            <w:left w:w="108" w:type="dxa"/>
            <w:bottom w:w="0" w:type="dxa"/>
            <w:right w:w="108" w:type="dxa"/>
          </w:tblCellMar>
        </w:tblPrEx>
        <w:trPr>
          <w:gridAfter w:val="3"/>
          <w:wAfter w:w="4701" w:type="dxa"/>
          <w:trHeight w:val="70" w:hRule="atLeast"/>
        </w:trPr>
        <w:tc>
          <w:tcPr>
            <w:tcW w:w="1766" w:type="dxa"/>
            <w:vMerge w:val="continue"/>
            <w:tcBorders>
              <w:left w:val="single" w:color="auto" w:sz="4" w:space="0"/>
              <w:right w:val="single" w:color="auto" w:sz="4" w:space="0"/>
            </w:tcBorders>
            <w:vAlign w:val="center"/>
          </w:tcPr>
          <w:p/>
        </w:tc>
        <w:tc>
          <w:tcPr>
            <w:tcW w:w="776" w:type="dxa"/>
            <w:tcBorders>
              <w:top w:val="single" w:color="auto" w:sz="4" w:space="0"/>
              <w:left w:val="nil"/>
              <w:bottom w:val="single" w:color="auto" w:sz="4" w:space="0"/>
              <w:right w:val="single" w:color="auto" w:sz="4" w:space="0"/>
            </w:tcBorders>
            <w:vAlign w:val="center"/>
          </w:tcPr>
          <w:p>
            <w:pPr>
              <w:widowControl/>
              <w:jc w:val="center"/>
              <w:rPr>
                <w:rFonts w:ascii="宋体" w:cs="宋体"/>
                <w:szCs w:val="21"/>
              </w:rPr>
            </w:pPr>
            <w:r>
              <w:rPr>
                <w:rFonts w:hint="eastAsia" w:ascii="宋体" w:cs="宋体"/>
                <w:kern w:val="0"/>
                <w:szCs w:val="21"/>
              </w:rPr>
              <w:t>6</w:t>
            </w:r>
          </w:p>
        </w:tc>
        <w:tc>
          <w:tcPr>
            <w:tcW w:w="4219"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 xml:space="preserve"> 泸州恒康华大生物科技有限公司</w:t>
            </w:r>
          </w:p>
        </w:tc>
        <w:tc>
          <w:tcPr>
            <w:tcW w:w="1155" w:type="dxa"/>
            <w:tcBorders>
              <w:top w:val="single" w:color="auto" w:sz="4" w:space="0"/>
              <w:left w:val="nil"/>
              <w:bottom w:val="single" w:color="auto" w:sz="4" w:space="0"/>
              <w:right w:val="single" w:color="auto" w:sz="4" w:space="0"/>
            </w:tcBorders>
            <w:vAlign w:val="bottom"/>
          </w:tcPr>
          <w:p>
            <w:pPr>
              <w:widowControl/>
              <w:jc w:val="center"/>
              <w:rPr>
                <w:rFonts w:ascii="宋体" w:cs="宋体"/>
                <w:szCs w:val="21"/>
              </w:rPr>
            </w:pPr>
          </w:p>
        </w:tc>
        <w:tc>
          <w:tcPr>
            <w:tcW w:w="1304" w:type="dxa"/>
            <w:tcBorders>
              <w:top w:val="single" w:color="auto" w:sz="4" w:space="0"/>
              <w:left w:val="nil"/>
              <w:bottom w:val="single" w:color="auto" w:sz="4" w:space="0"/>
              <w:right w:val="single" w:color="auto" w:sz="4" w:space="0"/>
            </w:tcBorders>
            <w:vAlign w:val="bottom"/>
          </w:tcPr>
          <w:p>
            <w:pPr>
              <w:widowControl/>
              <w:jc w:val="left"/>
              <w:rPr>
                <w:rFonts w:ascii="宋体" w:cs="宋体"/>
                <w:szCs w:val="21"/>
              </w:rPr>
            </w:pPr>
            <w:r>
              <w:rPr>
                <w:rFonts w:hint="eastAsia" w:ascii="宋体" w:cs="宋体"/>
                <w:kern w:val="0"/>
                <w:szCs w:val="21"/>
              </w:rPr>
              <w:t>　</w:t>
            </w:r>
          </w:p>
        </w:tc>
      </w:tr>
      <w:tr>
        <w:tblPrEx>
          <w:tblCellMar>
            <w:top w:w="0" w:type="dxa"/>
            <w:left w:w="108" w:type="dxa"/>
            <w:bottom w:w="0" w:type="dxa"/>
            <w:right w:w="108" w:type="dxa"/>
          </w:tblCellMar>
        </w:tblPrEx>
        <w:trPr>
          <w:gridAfter w:val="3"/>
          <w:wAfter w:w="4701" w:type="dxa"/>
          <w:trHeight w:val="70" w:hRule="atLeast"/>
        </w:trPr>
        <w:tc>
          <w:tcPr>
            <w:tcW w:w="1766" w:type="dxa"/>
            <w:vMerge w:val="continue"/>
            <w:tcBorders>
              <w:left w:val="single" w:color="auto" w:sz="4" w:space="0"/>
              <w:right w:val="single" w:color="auto" w:sz="4" w:space="0"/>
            </w:tcBorders>
            <w:vAlign w:val="center"/>
          </w:tcPr>
          <w:p/>
        </w:tc>
        <w:tc>
          <w:tcPr>
            <w:tcW w:w="776" w:type="dxa"/>
            <w:tcBorders>
              <w:top w:val="single" w:color="auto" w:sz="4" w:space="0"/>
              <w:left w:val="nil"/>
              <w:bottom w:val="single" w:color="auto" w:sz="4" w:space="0"/>
              <w:right w:val="single" w:color="auto" w:sz="4" w:space="0"/>
            </w:tcBorders>
            <w:vAlign w:val="center"/>
          </w:tcPr>
          <w:p>
            <w:pPr>
              <w:widowControl/>
              <w:jc w:val="center"/>
              <w:rPr>
                <w:rFonts w:ascii="宋体" w:cs="宋体"/>
                <w:szCs w:val="21"/>
              </w:rPr>
            </w:pPr>
            <w:r>
              <w:rPr>
                <w:rFonts w:hint="eastAsia" w:ascii="宋体" w:cs="宋体"/>
                <w:kern w:val="0"/>
                <w:szCs w:val="21"/>
              </w:rPr>
              <w:t>7</w:t>
            </w:r>
          </w:p>
        </w:tc>
        <w:tc>
          <w:tcPr>
            <w:tcW w:w="4219"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 xml:space="preserve"> 西南医投集团（泸州）健康体检中心有限公司</w:t>
            </w:r>
          </w:p>
        </w:tc>
        <w:tc>
          <w:tcPr>
            <w:tcW w:w="1155" w:type="dxa"/>
            <w:tcBorders>
              <w:top w:val="single" w:color="auto" w:sz="4" w:space="0"/>
              <w:left w:val="nil"/>
              <w:bottom w:val="single" w:color="auto" w:sz="4" w:space="0"/>
              <w:right w:val="single" w:color="auto" w:sz="4" w:space="0"/>
            </w:tcBorders>
            <w:vAlign w:val="bottom"/>
          </w:tcPr>
          <w:p>
            <w:pPr>
              <w:widowControl/>
              <w:jc w:val="left"/>
              <w:rPr>
                <w:rFonts w:ascii="宋体" w:cs="宋体"/>
                <w:szCs w:val="21"/>
              </w:rPr>
            </w:pPr>
          </w:p>
        </w:tc>
        <w:tc>
          <w:tcPr>
            <w:tcW w:w="1304" w:type="dxa"/>
            <w:tcBorders>
              <w:top w:val="single" w:color="auto" w:sz="4" w:space="0"/>
              <w:left w:val="nil"/>
              <w:bottom w:val="single" w:color="auto" w:sz="4" w:space="0"/>
              <w:right w:val="single" w:color="auto" w:sz="4" w:space="0"/>
            </w:tcBorders>
            <w:vAlign w:val="bottom"/>
          </w:tcPr>
          <w:p>
            <w:pPr>
              <w:widowControl/>
              <w:jc w:val="left"/>
              <w:rPr>
                <w:rFonts w:ascii="宋体" w:cs="宋体"/>
                <w:szCs w:val="21"/>
              </w:rPr>
            </w:pPr>
            <w:r>
              <w:rPr>
                <w:rFonts w:hint="eastAsia" w:ascii="宋体" w:cs="宋体"/>
                <w:kern w:val="0"/>
                <w:szCs w:val="21"/>
              </w:rPr>
              <w:t>　</w:t>
            </w:r>
          </w:p>
        </w:tc>
      </w:tr>
      <w:tr>
        <w:tblPrEx>
          <w:tblCellMar>
            <w:top w:w="0" w:type="dxa"/>
            <w:left w:w="108" w:type="dxa"/>
            <w:bottom w:w="0" w:type="dxa"/>
            <w:right w:w="108" w:type="dxa"/>
          </w:tblCellMar>
        </w:tblPrEx>
        <w:trPr>
          <w:gridAfter w:val="3"/>
          <w:wAfter w:w="4701" w:type="dxa"/>
          <w:trHeight w:val="308" w:hRule="atLeast"/>
        </w:trPr>
        <w:tc>
          <w:tcPr>
            <w:tcW w:w="1766" w:type="dxa"/>
            <w:vMerge w:val="continue"/>
            <w:tcBorders>
              <w:left w:val="single" w:color="auto" w:sz="4" w:space="0"/>
              <w:right w:val="single" w:color="auto" w:sz="4" w:space="0"/>
            </w:tcBorders>
            <w:vAlign w:val="center"/>
          </w:tcPr>
          <w:p/>
        </w:tc>
        <w:tc>
          <w:tcPr>
            <w:tcW w:w="776"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cs="宋体"/>
                <w:kern w:val="0"/>
                <w:szCs w:val="21"/>
              </w:rPr>
              <w:t>8</w:t>
            </w:r>
          </w:p>
        </w:tc>
        <w:tc>
          <w:tcPr>
            <w:tcW w:w="4219"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泸州医学教育投资管理有限公司（本部）</w:t>
            </w:r>
          </w:p>
        </w:tc>
        <w:tc>
          <w:tcPr>
            <w:tcW w:w="1155" w:type="dxa"/>
            <w:tcBorders>
              <w:top w:val="single" w:color="auto" w:sz="4" w:space="0"/>
              <w:left w:val="nil"/>
              <w:bottom w:val="single" w:color="auto" w:sz="4" w:space="0"/>
              <w:right w:val="single" w:color="auto" w:sz="4" w:space="0"/>
            </w:tcBorders>
            <w:vAlign w:val="bottom"/>
          </w:tcPr>
          <w:p>
            <w:pPr>
              <w:widowControl/>
              <w:jc w:val="center"/>
              <w:rPr>
                <w:rFonts w:ascii="宋体" w:cs="宋体"/>
                <w:szCs w:val="21"/>
              </w:rPr>
            </w:pPr>
          </w:p>
        </w:tc>
        <w:tc>
          <w:tcPr>
            <w:tcW w:w="1304" w:type="dxa"/>
            <w:tcBorders>
              <w:top w:val="single" w:color="auto" w:sz="4" w:space="0"/>
              <w:left w:val="nil"/>
              <w:bottom w:val="single" w:color="auto" w:sz="4" w:space="0"/>
              <w:right w:val="single" w:color="auto" w:sz="4" w:space="0"/>
            </w:tcBorders>
            <w:vAlign w:val="bottom"/>
          </w:tcPr>
          <w:p>
            <w:pPr>
              <w:widowControl/>
              <w:jc w:val="left"/>
              <w:rPr>
                <w:rFonts w:ascii="宋体" w:cs="宋体"/>
                <w:kern w:val="0"/>
                <w:szCs w:val="21"/>
              </w:rPr>
            </w:pPr>
          </w:p>
        </w:tc>
      </w:tr>
      <w:tr>
        <w:tblPrEx>
          <w:tblCellMar>
            <w:top w:w="0" w:type="dxa"/>
            <w:left w:w="108" w:type="dxa"/>
            <w:bottom w:w="0" w:type="dxa"/>
            <w:right w:w="108" w:type="dxa"/>
          </w:tblCellMar>
        </w:tblPrEx>
        <w:trPr>
          <w:gridAfter w:val="3"/>
          <w:wAfter w:w="4701" w:type="dxa"/>
          <w:trHeight w:val="378" w:hRule="atLeast"/>
        </w:trPr>
        <w:tc>
          <w:tcPr>
            <w:tcW w:w="1766" w:type="dxa"/>
            <w:vMerge w:val="continue"/>
            <w:tcBorders>
              <w:left w:val="single" w:color="auto" w:sz="4" w:space="0"/>
              <w:right w:val="single" w:color="auto" w:sz="4" w:space="0"/>
            </w:tcBorders>
            <w:vAlign w:val="center"/>
          </w:tcPr>
          <w:p/>
        </w:tc>
        <w:tc>
          <w:tcPr>
            <w:tcW w:w="776"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cs="宋体"/>
                <w:kern w:val="0"/>
                <w:szCs w:val="21"/>
              </w:rPr>
              <w:t>9</w:t>
            </w:r>
          </w:p>
        </w:tc>
        <w:tc>
          <w:tcPr>
            <w:tcW w:w="4219"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泸州方源企业管理有限公司</w:t>
            </w:r>
          </w:p>
        </w:tc>
        <w:tc>
          <w:tcPr>
            <w:tcW w:w="1155" w:type="dxa"/>
            <w:tcBorders>
              <w:top w:val="single" w:color="auto" w:sz="4" w:space="0"/>
              <w:left w:val="nil"/>
              <w:bottom w:val="single" w:color="auto" w:sz="4" w:space="0"/>
              <w:right w:val="single" w:color="auto" w:sz="4" w:space="0"/>
            </w:tcBorders>
            <w:vAlign w:val="bottom"/>
          </w:tcPr>
          <w:p>
            <w:pPr>
              <w:widowControl/>
              <w:jc w:val="center"/>
              <w:rPr>
                <w:rFonts w:ascii="宋体" w:cs="宋体"/>
                <w:szCs w:val="21"/>
              </w:rPr>
            </w:pPr>
          </w:p>
        </w:tc>
        <w:tc>
          <w:tcPr>
            <w:tcW w:w="1304" w:type="dxa"/>
            <w:tcBorders>
              <w:top w:val="single" w:color="auto" w:sz="4" w:space="0"/>
              <w:left w:val="nil"/>
              <w:bottom w:val="single" w:color="auto" w:sz="4" w:space="0"/>
              <w:right w:val="single" w:color="auto" w:sz="4" w:space="0"/>
            </w:tcBorders>
            <w:vAlign w:val="bottom"/>
          </w:tcPr>
          <w:p>
            <w:pPr>
              <w:widowControl/>
              <w:jc w:val="left"/>
              <w:rPr>
                <w:rFonts w:ascii="宋体" w:cs="宋体"/>
                <w:kern w:val="0"/>
                <w:szCs w:val="21"/>
              </w:rPr>
            </w:pPr>
          </w:p>
        </w:tc>
      </w:tr>
      <w:tr>
        <w:tblPrEx>
          <w:tblCellMar>
            <w:top w:w="0" w:type="dxa"/>
            <w:left w:w="108" w:type="dxa"/>
            <w:bottom w:w="0" w:type="dxa"/>
            <w:right w:w="108" w:type="dxa"/>
          </w:tblCellMar>
        </w:tblPrEx>
        <w:trPr>
          <w:gridAfter w:val="3"/>
          <w:wAfter w:w="4701" w:type="dxa"/>
          <w:trHeight w:val="378" w:hRule="atLeast"/>
        </w:trPr>
        <w:tc>
          <w:tcPr>
            <w:tcW w:w="1766" w:type="dxa"/>
            <w:vMerge w:val="continue"/>
            <w:tcBorders>
              <w:left w:val="single" w:color="auto" w:sz="4" w:space="0"/>
              <w:right w:val="single" w:color="auto" w:sz="4" w:space="0"/>
            </w:tcBorders>
            <w:vAlign w:val="center"/>
          </w:tcPr>
          <w:p/>
        </w:tc>
        <w:tc>
          <w:tcPr>
            <w:tcW w:w="776"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cs="宋体"/>
                <w:kern w:val="0"/>
                <w:szCs w:val="21"/>
              </w:rPr>
              <w:t>10</w:t>
            </w:r>
          </w:p>
        </w:tc>
        <w:tc>
          <w:tcPr>
            <w:tcW w:w="4219"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西南医投集团（泸州）卫生健康职业培训学校有限公司</w:t>
            </w:r>
          </w:p>
        </w:tc>
        <w:tc>
          <w:tcPr>
            <w:tcW w:w="1155" w:type="dxa"/>
            <w:tcBorders>
              <w:top w:val="single" w:color="auto" w:sz="4" w:space="0"/>
              <w:left w:val="nil"/>
              <w:bottom w:val="single" w:color="auto" w:sz="4" w:space="0"/>
              <w:right w:val="single" w:color="auto" w:sz="4" w:space="0"/>
            </w:tcBorders>
            <w:vAlign w:val="bottom"/>
          </w:tcPr>
          <w:p>
            <w:pPr>
              <w:widowControl/>
              <w:jc w:val="center"/>
              <w:rPr>
                <w:rFonts w:ascii="宋体" w:cs="宋体"/>
                <w:szCs w:val="21"/>
              </w:rPr>
            </w:pPr>
          </w:p>
        </w:tc>
        <w:tc>
          <w:tcPr>
            <w:tcW w:w="1304" w:type="dxa"/>
            <w:tcBorders>
              <w:top w:val="single" w:color="auto" w:sz="4" w:space="0"/>
              <w:left w:val="nil"/>
              <w:bottom w:val="single" w:color="auto" w:sz="4" w:space="0"/>
              <w:right w:val="single" w:color="auto" w:sz="4" w:space="0"/>
            </w:tcBorders>
            <w:vAlign w:val="bottom"/>
          </w:tcPr>
          <w:p>
            <w:pPr>
              <w:widowControl/>
              <w:jc w:val="left"/>
              <w:rPr>
                <w:rFonts w:ascii="宋体" w:cs="宋体"/>
                <w:kern w:val="0"/>
                <w:szCs w:val="21"/>
              </w:rPr>
            </w:pPr>
          </w:p>
        </w:tc>
      </w:tr>
      <w:tr>
        <w:tblPrEx>
          <w:tblCellMar>
            <w:top w:w="0" w:type="dxa"/>
            <w:left w:w="108" w:type="dxa"/>
            <w:bottom w:w="0" w:type="dxa"/>
            <w:right w:w="108" w:type="dxa"/>
          </w:tblCellMar>
        </w:tblPrEx>
        <w:trPr>
          <w:gridAfter w:val="3"/>
          <w:wAfter w:w="4701" w:type="dxa"/>
          <w:trHeight w:val="378" w:hRule="atLeast"/>
        </w:trPr>
        <w:tc>
          <w:tcPr>
            <w:tcW w:w="1766" w:type="dxa"/>
            <w:vMerge w:val="continue"/>
            <w:tcBorders>
              <w:left w:val="single" w:color="auto" w:sz="4" w:space="0"/>
              <w:right w:val="single" w:color="auto" w:sz="4" w:space="0"/>
            </w:tcBorders>
            <w:vAlign w:val="center"/>
          </w:tcPr>
          <w:p/>
        </w:tc>
        <w:tc>
          <w:tcPr>
            <w:tcW w:w="776"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cs="宋体"/>
                <w:kern w:val="0"/>
                <w:szCs w:val="21"/>
              </w:rPr>
              <w:t>11</w:t>
            </w:r>
          </w:p>
        </w:tc>
        <w:tc>
          <w:tcPr>
            <w:tcW w:w="4219"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泸州医养投资管理有限公司（本部）</w:t>
            </w:r>
          </w:p>
        </w:tc>
        <w:tc>
          <w:tcPr>
            <w:tcW w:w="1155" w:type="dxa"/>
            <w:tcBorders>
              <w:top w:val="single" w:color="auto" w:sz="4" w:space="0"/>
              <w:left w:val="nil"/>
              <w:bottom w:val="single" w:color="auto" w:sz="4" w:space="0"/>
              <w:right w:val="single" w:color="auto" w:sz="4" w:space="0"/>
            </w:tcBorders>
            <w:vAlign w:val="bottom"/>
          </w:tcPr>
          <w:p>
            <w:pPr>
              <w:widowControl/>
              <w:jc w:val="center"/>
              <w:rPr>
                <w:rFonts w:ascii="宋体" w:cs="宋体"/>
                <w:szCs w:val="21"/>
              </w:rPr>
            </w:pPr>
          </w:p>
        </w:tc>
        <w:tc>
          <w:tcPr>
            <w:tcW w:w="1304" w:type="dxa"/>
            <w:tcBorders>
              <w:top w:val="single" w:color="auto" w:sz="4" w:space="0"/>
              <w:left w:val="nil"/>
              <w:bottom w:val="single" w:color="auto" w:sz="4" w:space="0"/>
              <w:right w:val="single" w:color="auto" w:sz="4" w:space="0"/>
            </w:tcBorders>
            <w:vAlign w:val="bottom"/>
          </w:tcPr>
          <w:p>
            <w:pPr>
              <w:widowControl/>
              <w:jc w:val="left"/>
              <w:rPr>
                <w:rFonts w:ascii="宋体" w:cs="宋体"/>
                <w:kern w:val="0"/>
                <w:szCs w:val="21"/>
              </w:rPr>
            </w:pPr>
          </w:p>
        </w:tc>
      </w:tr>
      <w:tr>
        <w:tblPrEx>
          <w:tblCellMar>
            <w:top w:w="0" w:type="dxa"/>
            <w:left w:w="108" w:type="dxa"/>
            <w:bottom w:w="0" w:type="dxa"/>
            <w:right w:w="108" w:type="dxa"/>
          </w:tblCellMar>
        </w:tblPrEx>
        <w:trPr>
          <w:gridAfter w:val="3"/>
          <w:wAfter w:w="4701" w:type="dxa"/>
          <w:trHeight w:val="378" w:hRule="atLeast"/>
        </w:trPr>
        <w:tc>
          <w:tcPr>
            <w:tcW w:w="1766" w:type="dxa"/>
            <w:vMerge w:val="continue"/>
            <w:tcBorders>
              <w:left w:val="single" w:color="auto" w:sz="4" w:space="0"/>
              <w:right w:val="single" w:color="auto" w:sz="4" w:space="0"/>
            </w:tcBorders>
            <w:vAlign w:val="center"/>
          </w:tcPr>
          <w:p/>
        </w:tc>
        <w:tc>
          <w:tcPr>
            <w:tcW w:w="776"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cs="宋体"/>
                <w:kern w:val="0"/>
                <w:szCs w:val="21"/>
              </w:rPr>
              <w:t>12</w:t>
            </w:r>
          </w:p>
        </w:tc>
        <w:tc>
          <w:tcPr>
            <w:tcW w:w="4219"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泸州春江养老服务有限公司</w:t>
            </w:r>
          </w:p>
        </w:tc>
        <w:tc>
          <w:tcPr>
            <w:tcW w:w="1155" w:type="dxa"/>
            <w:tcBorders>
              <w:top w:val="single" w:color="auto" w:sz="4" w:space="0"/>
              <w:left w:val="nil"/>
              <w:bottom w:val="single" w:color="auto" w:sz="4" w:space="0"/>
              <w:right w:val="single" w:color="auto" w:sz="4" w:space="0"/>
            </w:tcBorders>
            <w:vAlign w:val="bottom"/>
          </w:tcPr>
          <w:p>
            <w:pPr>
              <w:widowControl/>
              <w:jc w:val="center"/>
              <w:rPr>
                <w:rFonts w:ascii="宋体" w:cs="宋体"/>
                <w:szCs w:val="21"/>
              </w:rPr>
            </w:pPr>
          </w:p>
        </w:tc>
        <w:tc>
          <w:tcPr>
            <w:tcW w:w="1304" w:type="dxa"/>
            <w:tcBorders>
              <w:top w:val="single" w:color="auto" w:sz="4" w:space="0"/>
              <w:left w:val="nil"/>
              <w:bottom w:val="single" w:color="auto" w:sz="4" w:space="0"/>
              <w:right w:val="single" w:color="auto" w:sz="4" w:space="0"/>
            </w:tcBorders>
            <w:vAlign w:val="bottom"/>
          </w:tcPr>
          <w:p>
            <w:pPr>
              <w:widowControl/>
              <w:jc w:val="left"/>
              <w:rPr>
                <w:rFonts w:ascii="宋体" w:cs="宋体"/>
                <w:kern w:val="0"/>
                <w:szCs w:val="21"/>
              </w:rPr>
            </w:pPr>
          </w:p>
        </w:tc>
      </w:tr>
      <w:tr>
        <w:tblPrEx>
          <w:tblCellMar>
            <w:top w:w="0" w:type="dxa"/>
            <w:left w:w="108" w:type="dxa"/>
            <w:bottom w:w="0" w:type="dxa"/>
            <w:right w:w="108" w:type="dxa"/>
          </w:tblCellMar>
        </w:tblPrEx>
        <w:trPr>
          <w:gridAfter w:val="3"/>
          <w:wAfter w:w="4701" w:type="dxa"/>
          <w:trHeight w:val="378" w:hRule="atLeast"/>
        </w:trPr>
        <w:tc>
          <w:tcPr>
            <w:tcW w:w="1766" w:type="dxa"/>
            <w:vMerge w:val="continue"/>
            <w:tcBorders>
              <w:left w:val="single" w:color="auto" w:sz="4" w:space="0"/>
              <w:right w:val="single" w:color="auto" w:sz="4" w:space="0"/>
            </w:tcBorders>
            <w:vAlign w:val="center"/>
          </w:tcPr>
          <w:p/>
        </w:tc>
        <w:tc>
          <w:tcPr>
            <w:tcW w:w="776"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cs="宋体"/>
                <w:kern w:val="0"/>
                <w:szCs w:val="21"/>
              </w:rPr>
              <w:t>13</w:t>
            </w:r>
          </w:p>
        </w:tc>
        <w:tc>
          <w:tcPr>
            <w:tcW w:w="4219"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泸州康乐佳园养老服务有限公司</w:t>
            </w:r>
          </w:p>
        </w:tc>
        <w:tc>
          <w:tcPr>
            <w:tcW w:w="1155" w:type="dxa"/>
            <w:tcBorders>
              <w:top w:val="single" w:color="auto" w:sz="4" w:space="0"/>
              <w:left w:val="nil"/>
              <w:bottom w:val="single" w:color="auto" w:sz="4" w:space="0"/>
              <w:right w:val="single" w:color="auto" w:sz="4" w:space="0"/>
            </w:tcBorders>
            <w:vAlign w:val="bottom"/>
          </w:tcPr>
          <w:p>
            <w:pPr>
              <w:widowControl/>
              <w:jc w:val="center"/>
              <w:rPr>
                <w:rFonts w:ascii="宋体" w:cs="宋体"/>
                <w:szCs w:val="21"/>
              </w:rPr>
            </w:pPr>
          </w:p>
        </w:tc>
        <w:tc>
          <w:tcPr>
            <w:tcW w:w="1304" w:type="dxa"/>
            <w:tcBorders>
              <w:top w:val="single" w:color="auto" w:sz="4" w:space="0"/>
              <w:left w:val="nil"/>
              <w:bottom w:val="single" w:color="auto" w:sz="4" w:space="0"/>
              <w:right w:val="single" w:color="auto" w:sz="4" w:space="0"/>
            </w:tcBorders>
            <w:vAlign w:val="bottom"/>
          </w:tcPr>
          <w:p>
            <w:pPr>
              <w:widowControl/>
              <w:jc w:val="left"/>
              <w:rPr>
                <w:rFonts w:ascii="宋体" w:cs="宋体"/>
                <w:kern w:val="0"/>
                <w:szCs w:val="21"/>
              </w:rPr>
            </w:pPr>
          </w:p>
        </w:tc>
      </w:tr>
      <w:tr>
        <w:tblPrEx>
          <w:tblCellMar>
            <w:top w:w="0" w:type="dxa"/>
            <w:left w:w="108" w:type="dxa"/>
            <w:bottom w:w="0" w:type="dxa"/>
            <w:right w:w="108" w:type="dxa"/>
          </w:tblCellMar>
        </w:tblPrEx>
        <w:trPr>
          <w:gridAfter w:val="3"/>
          <w:wAfter w:w="4701" w:type="dxa"/>
          <w:trHeight w:val="378" w:hRule="atLeast"/>
        </w:trPr>
        <w:tc>
          <w:tcPr>
            <w:tcW w:w="1766" w:type="dxa"/>
            <w:vMerge w:val="continue"/>
            <w:tcBorders>
              <w:left w:val="single" w:color="auto" w:sz="4" w:space="0"/>
              <w:right w:val="single" w:color="auto" w:sz="4" w:space="0"/>
            </w:tcBorders>
            <w:vAlign w:val="center"/>
          </w:tcPr>
          <w:p/>
        </w:tc>
        <w:tc>
          <w:tcPr>
            <w:tcW w:w="776"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cs="宋体"/>
                <w:kern w:val="0"/>
                <w:szCs w:val="21"/>
              </w:rPr>
              <w:t>14</w:t>
            </w:r>
          </w:p>
        </w:tc>
        <w:tc>
          <w:tcPr>
            <w:tcW w:w="4219"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泸州市江阳区康乐佳园养老服务中心</w:t>
            </w:r>
          </w:p>
        </w:tc>
        <w:tc>
          <w:tcPr>
            <w:tcW w:w="1155" w:type="dxa"/>
            <w:tcBorders>
              <w:top w:val="single" w:color="auto" w:sz="4" w:space="0"/>
              <w:left w:val="nil"/>
              <w:bottom w:val="single" w:color="auto" w:sz="4" w:space="0"/>
              <w:right w:val="single" w:color="auto" w:sz="4" w:space="0"/>
            </w:tcBorders>
            <w:vAlign w:val="bottom"/>
          </w:tcPr>
          <w:p>
            <w:pPr>
              <w:widowControl/>
              <w:jc w:val="center"/>
              <w:rPr>
                <w:rFonts w:ascii="宋体" w:cs="宋体"/>
                <w:szCs w:val="21"/>
              </w:rPr>
            </w:pPr>
          </w:p>
        </w:tc>
        <w:tc>
          <w:tcPr>
            <w:tcW w:w="1304" w:type="dxa"/>
            <w:tcBorders>
              <w:top w:val="single" w:color="auto" w:sz="4" w:space="0"/>
              <w:left w:val="nil"/>
              <w:bottom w:val="single" w:color="auto" w:sz="4" w:space="0"/>
              <w:right w:val="single" w:color="auto" w:sz="4" w:space="0"/>
            </w:tcBorders>
            <w:vAlign w:val="bottom"/>
          </w:tcPr>
          <w:p>
            <w:pPr>
              <w:widowControl/>
              <w:jc w:val="left"/>
              <w:rPr>
                <w:rFonts w:ascii="宋体" w:cs="宋体"/>
                <w:kern w:val="0"/>
                <w:szCs w:val="21"/>
              </w:rPr>
            </w:pPr>
          </w:p>
        </w:tc>
      </w:tr>
      <w:tr>
        <w:tblPrEx>
          <w:tblCellMar>
            <w:top w:w="0" w:type="dxa"/>
            <w:left w:w="108" w:type="dxa"/>
            <w:bottom w:w="0" w:type="dxa"/>
            <w:right w:w="108" w:type="dxa"/>
          </w:tblCellMar>
        </w:tblPrEx>
        <w:trPr>
          <w:gridAfter w:val="3"/>
          <w:wAfter w:w="4701" w:type="dxa"/>
          <w:trHeight w:val="378" w:hRule="atLeast"/>
        </w:trPr>
        <w:tc>
          <w:tcPr>
            <w:tcW w:w="1766" w:type="dxa"/>
            <w:vMerge w:val="continue"/>
            <w:tcBorders>
              <w:left w:val="single" w:color="auto" w:sz="4" w:space="0"/>
              <w:right w:val="single" w:color="auto" w:sz="4" w:space="0"/>
            </w:tcBorders>
            <w:vAlign w:val="center"/>
          </w:tcPr>
          <w:p/>
        </w:tc>
        <w:tc>
          <w:tcPr>
            <w:tcW w:w="776"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cs="宋体"/>
                <w:kern w:val="0"/>
                <w:szCs w:val="21"/>
              </w:rPr>
              <w:t>15</w:t>
            </w:r>
          </w:p>
        </w:tc>
        <w:tc>
          <w:tcPr>
            <w:tcW w:w="4219"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泸州智慧医疗信息科技有限公司（本部）</w:t>
            </w:r>
          </w:p>
        </w:tc>
        <w:tc>
          <w:tcPr>
            <w:tcW w:w="1155" w:type="dxa"/>
            <w:tcBorders>
              <w:top w:val="single" w:color="auto" w:sz="4" w:space="0"/>
              <w:left w:val="nil"/>
              <w:bottom w:val="single" w:color="auto" w:sz="4" w:space="0"/>
              <w:right w:val="single" w:color="auto" w:sz="4" w:space="0"/>
            </w:tcBorders>
            <w:vAlign w:val="bottom"/>
          </w:tcPr>
          <w:p>
            <w:pPr>
              <w:widowControl/>
              <w:jc w:val="center"/>
              <w:rPr>
                <w:rFonts w:ascii="宋体" w:cs="宋体"/>
                <w:szCs w:val="21"/>
              </w:rPr>
            </w:pPr>
          </w:p>
        </w:tc>
        <w:tc>
          <w:tcPr>
            <w:tcW w:w="1304" w:type="dxa"/>
            <w:tcBorders>
              <w:top w:val="single" w:color="auto" w:sz="4" w:space="0"/>
              <w:left w:val="nil"/>
              <w:bottom w:val="single" w:color="auto" w:sz="4" w:space="0"/>
              <w:right w:val="single" w:color="auto" w:sz="4" w:space="0"/>
            </w:tcBorders>
            <w:vAlign w:val="bottom"/>
          </w:tcPr>
          <w:p>
            <w:pPr>
              <w:widowControl/>
              <w:jc w:val="left"/>
              <w:rPr>
                <w:rFonts w:ascii="宋体" w:cs="宋体"/>
                <w:kern w:val="0"/>
                <w:szCs w:val="21"/>
              </w:rPr>
            </w:pPr>
          </w:p>
        </w:tc>
      </w:tr>
      <w:tr>
        <w:tblPrEx>
          <w:tblCellMar>
            <w:top w:w="0" w:type="dxa"/>
            <w:left w:w="108" w:type="dxa"/>
            <w:bottom w:w="0" w:type="dxa"/>
            <w:right w:w="108" w:type="dxa"/>
          </w:tblCellMar>
        </w:tblPrEx>
        <w:trPr>
          <w:gridAfter w:val="3"/>
          <w:wAfter w:w="4701" w:type="dxa"/>
          <w:trHeight w:val="378" w:hRule="atLeast"/>
        </w:trPr>
        <w:tc>
          <w:tcPr>
            <w:tcW w:w="1766" w:type="dxa"/>
            <w:vMerge w:val="continue"/>
            <w:tcBorders>
              <w:left w:val="single" w:color="auto" w:sz="4" w:space="0"/>
              <w:right w:val="single" w:color="auto" w:sz="4" w:space="0"/>
            </w:tcBorders>
            <w:vAlign w:val="center"/>
          </w:tcPr>
          <w:p/>
        </w:tc>
        <w:tc>
          <w:tcPr>
            <w:tcW w:w="776"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cs="宋体"/>
                <w:kern w:val="0"/>
                <w:szCs w:val="21"/>
              </w:rPr>
              <w:t>16</w:t>
            </w:r>
          </w:p>
        </w:tc>
        <w:tc>
          <w:tcPr>
            <w:tcW w:w="4219"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泸州智慧互联网医学科技有限公司</w:t>
            </w:r>
          </w:p>
        </w:tc>
        <w:tc>
          <w:tcPr>
            <w:tcW w:w="1155" w:type="dxa"/>
            <w:tcBorders>
              <w:top w:val="single" w:color="auto" w:sz="4" w:space="0"/>
              <w:left w:val="nil"/>
              <w:bottom w:val="single" w:color="auto" w:sz="4" w:space="0"/>
              <w:right w:val="single" w:color="auto" w:sz="4" w:space="0"/>
            </w:tcBorders>
            <w:vAlign w:val="bottom"/>
          </w:tcPr>
          <w:p>
            <w:pPr>
              <w:widowControl/>
              <w:jc w:val="center"/>
              <w:rPr>
                <w:rFonts w:ascii="宋体" w:cs="宋体"/>
                <w:szCs w:val="21"/>
              </w:rPr>
            </w:pPr>
          </w:p>
        </w:tc>
        <w:tc>
          <w:tcPr>
            <w:tcW w:w="1304" w:type="dxa"/>
            <w:tcBorders>
              <w:top w:val="single" w:color="auto" w:sz="4" w:space="0"/>
              <w:left w:val="nil"/>
              <w:bottom w:val="single" w:color="auto" w:sz="4" w:space="0"/>
              <w:right w:val="single" w:color="auto" w:sz="4" w:space="0"/>
            </w:tcBorders>
            <w:vAlign w:val="bottom"/>
          </w:tcPr>
          <w:p>
            <w:pPr>
              <w:widowControl/>
              <w:jc w:val="left"/>
              <w:rPr>
                <w:rFonts w:ascii="宋体" w:cs="宋体"/>
                <w:kern w:val="0"/>
                <w:szCs w:val="21"/>
              </w:rPr>
            </w:pPr>
          </w:p>
        </w:tc>
      </w:tr>
      <w:tr>
        <w:tblPrEx>
          <w:tblCellMar>
            <w:top w:w="0" w:type="dxa"/>
            <w:left w:w="108" w:type="dxa"/>
            <w:bottom w:w="0" w:type="dxa"/>
            <w:right w:w="108" w:type="dxa"/>
          </w:tblCellMar>
        </w:tblPrEx>
        <w:trPr>
          <w:gridAfter w:val="3"/>
          <w:wAfter w:w="4701" w:type="dxa"/>
          <w:trHeight w:val="378" w:hRule="atLeast"/>
        </w:trPr>
        <w:tc>
          <w:tcPr>
            <w:tcW w:w="1766" w:type="dxa"/>
            <w:vMerge w:val="continue"/>
            <w:tcBorders>
              <w:left w:val="single" w:color="auto" w:sz="4" w:space="0"/>
              <w:right w:val="single" w:color="auto" w:sz="4" w:space="0"/>
            </w:tcBorders>
            <w:vAlign w:val="center"/>
          </w:tcPr>
          <w:p/>
        </w:tc>
        <w:tc>
          <w:tcPr>
            <w:tcW w:w="776"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cs="宋体"/>
                <w:kern w:val="0"/>
                <w:szCs w:val="21"/>
              </w:rPr>
              <w:t>17</w:t>
            </w:r>
          </w:p>
        </w:tc>
        <w:tc>
          <w:tcPr>
            <w:tcW w:w="4219"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泸州医药投资管理有限公司（本部）</w:t>
            </w:r>
          </w:p>
        </w:tc>
        <w:tc>
          <w:tcPr>
            <w:tcW w:w="1155" w:type="dxa"/>
            <w:tcBorders>
              <w:top w:val="single" w:color="auto" w:sz="4" w:space="0"/>
              <w:left w:val="nil"/>
              <w:bottom w:val="single" w:color="auto" w:sz="4" w:space="0"/>
              <w:right w:val="single" w:color="auto" w:sz="4" w:space="0"/>
            </w:tcBorders>
            <w:vAlign w:val="bottom"/>
          </w:tcPr>
          <w:p>
            <w:pPr>
              <w:widowControl/>
              <w:jc w:val="center"/>
              <w:rPr>
                <w:rFonts w:ascii="宋体" w:cs="宋体"/>
                <w:szCs w:val="21"/>
              </w:rPr>
            </w:pPr>
          </w:p>
        </w:tc>
        <w:tc>
          <w:tcPr>
            <w:tcW w:w="1304" w:type="dxa"/>
            <w:tcBorders>
              <w:top w:val="single" w:color="auto" w:sz="4" w:space="0"/>
              <w:left w:val="nil"/>
              <w:bottom w:val="single" w:color="auto" w:sz="4" w:space="0"/>
              <w:right w:val="single" w:color="auto" w:sz="4" w:space="0"/>
            </w:tcBorders>
            <w:vAlign w:val="bottom"/>
          </w:tcPr>
          <w:p>
            <w:pPr>
              <w:widowControl/>
              <w:jc w:val="left"/>
              <w:rPr>
                <w:rFonts w:ascii="宋体" w:cs="宋体"/>
                <w:kern w:val="0"/>
                <w:szCs w:val="21"/>
              </w:rPr>
            </w:pPr>
          </w:p>
        </w:tc>
      </w:tr>
      <w:tr>
        <w:tblPrEx>
          <w:tblCellMar>
            <w:top w:w="0" w:type="dxa"/>
            <w:left w:w="108" w:type="dxa"/>
            <w:bottom w:w="0" w:type="dxa"/>
            <w:right w:w="108" w:type="dxa"/>
          </w:tblCellMar>
        </w:tblPrEx>
        <w:trPr>
          <w:gridAfter w:val="3"/>
          <w:wAfter w:w="4701" w:type="dxa"/>
          <w:trHeight w:val="378" w:hRule="atLeast"/>
        </w:trPr>
        <w:tc>
          <w:tcPr>
            <w:tcW w:w="1766" w:type="dxa"/>
            <w:vMerge w:val="continue"/>
            <w:tcBorders>
              <w:left w:val="single" w:color="auto" w:sz="4" w:space="0"/>
              <w:right w:val="single" w:color="auto" w:sz="4" w:space="0"/>
            </w:tcBorders>
            <w:vAlign w:val="center"/>
          </w:tcPr>
          <w:p/>
        </w:tc>
        <w:tc>
          <w:tcPr>
            <w:tcW w:w="776"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cs="宋体"/>
                <w:kern w:val="0"/>
                <w:szCs w:val="21"/>
              </w:rPr>
              <w:t>18</w:t>
            </w:r>
          </w:p>
        </w:tc>
        <w:tc>
          <w:tcPr>
            <w:tcW w:w="4219"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泸州市医药有限公司</w:t>
            </w:r>
          </w:p>
        </w:tc>
        <w:tc>
          <w:tcPr>
            <w:tcW w:w="1155" w:type="dxa"/>
            <w:tcBorders>
              <w:top w:val="single" w:color="auto" w:sz="4" w:space="0"/>
              <w:left w:val="nil"/>
              <w:bottom w:val="single" w:color="auto" w:sz="4" w:space="0"/>
              <w:right w:val="single" w:color="auto" w:sz="4" w:space="0"/>
            </w:tcBorders>
            <w:vAlign w:val="bottom"/>
          </w:tcPr>
          <w:p>
            <w:pPr>
              <w:widowControl/>
              <w:jc w:val="center"/>
              <w:rPr>
                <w:rFonts w:ascii="宋体" w:cs="宋体"/>
                <w:szCs w:val="21"/>
              </w:rPr>
            </w:pPr>
          </w:p>
        </w:tc>
        <w:tc>
          <w:tcPr>
            <w:tcW w:w="1304" w:type="dxa"/>
            <w:tcBorders>
              <w:top w:val="single" w:color="auto" w:sz="4" w:space="0"/>
              <w:left w:val="nil"/>
              <w:bottom w:val="single" w:color="auto" w:sz="4" w:space="0"/>
              <w:right w:val="single" w:color="auto" w:sz="4" w:space="0"/>
            </w:tcBorders>
            <w:vAlign w:val="bottom"/>
          </w:tcPr>
          <w:p>
            <w:pPr>
              <w:widowControl/>
              <w:jc w:val="left"/>
              <w:rPr>
                <w:rFonts w:ascii="宋体" w:cs="宋体"/>
                <w:kern w:val="0"/>
                <w:szCs w:val="21"/>
              </w:rPr>
            </w:pPr>
          </w:p>
        </w:tc>
      </w:tr>
      <w:tr>
        <w:tblPrEx>
          <w:tblCellMar>
            <w:top w:w="0" w:type="dxa"/>
            <w:left w:w="108" w:type="dxa"/>
            <w:bottom w:w="0" w:type="dxa"/>
            <w:right w:w="108" w:type="dxa"/>
          </w:tblCellMar>
        </w:tblPrEx>
        <w:trPr>
          <w:gridAfter w:val="3"/>
          <w:wAfter w:w="4701" w:type="dxa"/>
          <w:trHeight w:val="378" w:hRule="atLeast"/>
        </w:trPr>
        <w:tc>
          <w:tcPr>
            <w:tcW w:w="1766" w:type="dxa"/>
            <w:vMerge w:val="continue"/>
            <w:tcBorders>
              <w:left w:val="single" w:color="auto" w:sz="4" w:space="0"/>
              <w:right w:val="single" w:color="auto" w:sz="4" w:space="0"/>
            </w:tcBorders>
            <w:vAlign w:val="center"/>
          </w:tcPr>
          <w:p/>
        </w:tc>
        <w:tc>
          <w:tcPr>
            <w:tcW w:w="776"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cs="宋体"/>
                <w:kern w:val="0"/>
                <w:szCs w:val="21"/>
              </w:rPr>
              <w:t>19</w:t>
            </w:r>
          </w:p>
        </w:tc>
        <w:tc>
          <w:tcPr>
            <w:tcW w:w="4219"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叙永县医药有限公司</w:t>
            </w:r>
          </w:p>
        </w:tc>
        <w:tc>
          <w:tcPr>
            <w:tcW w:w="1155" w:type="dxa"/>
            <w:tcBorders>
              <w:top w:val="single" w:color="auto" w:sz="4" w:space="0"/>
              <w:left w:val="nil"/>
              <w:bottom w:val="single" w:color="auto" w:sz="4" w:space="0"/>
              <w:right w:val="single" w:color="auto" w:sz="4" w:space="0"/>
            </w:tcBorders>
            <w:vAlign w:val="bottom"/>
          </w:tcPr>
          <w:p>
            <w:pPr>
              <w:widowControl/>
              <w:jc w:val="center"/>
              <w:rPr>
                <w:rFonts w:ascii="宋体" w:cs="宋体"/>
                <w:szCs w:val="21"/>
              </w:rPr>
            </w:pPr>
          </w:p>
        </w:tc>
        <w:tc>
          <w:tcPr>
            <w:tcW w:w="1304" w:type="dxa"/>
            <w:tcBorders>
              <w:top w:val="single" w:color="auto" w:sz="4" w:space="0"/>
              <w:left w:val="nil"/>
              <w:bottom w:val="single" w:color="auto" w:sz="4" w:space="0"/>
              <w:right w:val="single" w:color="auto" w:sz="4" w:space="0"/>
            </w:tcBorders>
            <w:vAlign w:val="bottom"/>
          </w:tcPr>
          <w:p>
            <w:pPr>
              <w:widowControl/>
              <w:jc w:val="left"/>
              <w:textAlignment w:val="bottom"/>
              <w:rPr>
                <w:rFonts w:ascii="宋体" w:cs="宋体"/>
                <w:kern w:val="0"/>
                <w:szCs w:val="21"/>
              </w:rPr>
            </w:pPr>
          </w:p>
        </w:tc>
      </w:tr>
      <w:tr>
        <w:tblPrEx>
          <w:tblCellMar>
            <w:top w:w="0" w:type="dxa"/>
            <w:left w:w="108" w:type="dxa"/>
            <w:bottom w:w="0" w:type="dxa"/>
            <w:right w:w="108" w:type="dxa"/>
          </w:tblCellMar>
        </w:tblPrEx>
        <w:trPr>
          <w:gridAfter w:val="3"/>
          <w:wAfter w:w="4701" w:type="dxa"/>
          <w:trHeight w:val="378" w:hRule="atLeast"/>
        </w:trPr>
        <w:tc>
          <w:tcPr>
            <w:tcW w:w="1766" w:type="dxa"/>
            <w:vMerge w:val="continue"/>
            <w:tcBorders>
              <w:left w:val="single" w:color="auto" w:sz="4" w:space="0"/>
              <w:right w:val="single" w:color="auto" w:sz="4" w:space="0"/>
            </w:tcBorders>
            <w:vAlign w:val="center"/>
          </w:tcPr>
          <w:p/>
        </w:tc>
        <w:tc>
          <w:tcPr>
            <w:tcW w:w="776"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cs="宋体"/>
                <w:kern w:val="0"/>
                <w:szCs w:val="21"/>
              </w:rPr>
              <w:t>20</w:t>
            </w:r>
          </w:p>
        </w:tc>
        <w:tc>
          <w:tcPr>
            <w:tcW w:w="4219"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古蔺县医药有限公司（新增）</w:t>
            </w:r>
          </w:p>
        </w:tc>
        <w:tc>
          <w:tcPr>
            <w:tcW w:w="1155" w:type="dxa"/>
            <w:tcBorders>
              <w:top w:val="single" w:color="auto" w:sz="4" w:space="0"/>
              <w:left w:val="nil"/>
              <w:bottom w:val="single" w:color="auto" w:sz="4" w:space="0"/>
              <w:right w:val="single" w:color="auto" w:sz="4" w:space="0"/>
            </w:tcBorders>
            <w:vAlign w:val="bottom"/>
          </w:tcPr>
          <w:p>
            <w:pPr>
              <w:widowControl/>
              <w:jc w:val="center"/>
              <w:rPr>
                <w:rFonts w:ascii="宋体" w:cs="宋体"/>
                <w:szCs w:val="21"/>
              </w:rPr>
            </w:pPr>
          </w:p>
        </w:tc>
        <w:tc>
          <w:tcPr>
            <w:tcW w:w="1304" w:type="dxa"/>
            <w:tcBorders>
              <w:top w:val="single" w:color="auto" w:sz="4" w:space="0"/>
              <w:left w:val="nil"/>
              <w:bottom w:val="single" w:color="auto" w:sz="4" w:space="0"/>
              <w:right w:val="single" w:color="auto" w:sz="4" w:space="0"/>
            </w:tcBorders>
            <w:vAlign w:val="bottom"/>
          </w:tcPr>
          <w:p>
            <w:pPr>
              <w:widowControl/>
              <w:jc w:val="left"/>
              <w:textAlignment w:val="bottom"/>
              <w:rPr>
                <w:rFonts w:ascii="宋体" w:cs="宋体"/>
                <w:kern w:val="0"/>
                <w:szCs w:val="21"/>
              </w:rPr>
            </w:pPr>
          </w:p>
        </w:tc>
      </w:tr>
      <w:tr>
        <w:tblPrEx>
          <w:tblCellMar>
            <w:top w:w="0" w:type="dxa"/>
            <w:left w:w="108" w:type="dxa"/>
            <w:bottom w:w="0" w:type="dxa"/>
            <w:right w:w="108" w:type="dxa"/>
          </w:tblCellMar>
        </w:tblPrEx>
        <w:trPr>
          <w:gridAfter w:val="3"/>
          <w:wAfter w:w="4701" w:type="dxa"/>
          <w:trHeight w:val="378" w:hRule="atLeast"/>
        </w:trPr>
        <w:tc>
          <w:tcPr>
            <w:tcW w:w="1766" w:type="dxa"/>
            <w:vMerge w:val="continue"/>
            <w:tcBorders>
              <w:left w:val="single" w:color="auto" w:sz="4" w:space="0"/>
              <w:right w:val="single" w:color="auto" w:sz="4" w:space="0"/>
            </w:tcBorders>
            <w:vAlign w:val="center"/>
          </w:tcPr>
          <w:p/>
        </w:tc>
        <w:tc>
          <w:tcPr>
            <w:tcW w:w="776"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cs="宋体"/>
                <w:kern w:val="0"/>
                <w:szCs w:val="21"/>
              </w:rPr>
              <w:t>21</w:t>
            </w:r>
          </w:p>
        </w:tc>
        <w:tc>
          <w:tcPr>
            <w:tcW w:w="4219"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cs="宋体"/>
                <w:color w:val="000000"/>
                <w:sz w:val="18"/>
                <w:szCs w:val="18"/>
              </w:rPr>
            </w:pPr>
            <w:r>
              <w:rPr>
                <w:rFonts w:hint="eastAsia" w:ascii="宋体" w:cs="宋体"/>
                <w:color w:val="000000"/>
                <w:kern w:val="0"/>
                <w:sz w:val="18"/>
                <w:szCs w:val="18"/>
              </w:rPr>
              <w:t>四川天植中药股份有限公司（含子</w:t>
            </w:r>
            <w:r>
              <w:rPr>
                <w:rFonts w:ascii="宋体" w:cs="宋体"/>
                <w:color w:val="000000"/>
                <w:kern w:val="0"/>
                <w:sz w:val="18"/>
                <w:szCs w:val="18"/>
              </w:rPr>
              <w:t>公司</w:t>
            </w:r>
            <w:r>
              <w:rPr>
                <w:rFonts w:hint="eastAsia" w:ascii="宋体" w:cs="宋体"/>
                <w:color w:val="000000"/>
                <w:kern w:val="0"/>
                <w:sz w:val="18"/>
                <w:szCs w:val="18"/>
              </w:rPr>
              <w:t>）</w:t>
            </w:r>
          </w:p>
        </w:tc>
        <w:tc>
          <w:tcPr>
            <w:tcW w:w="1155" w:type="dxa"/>
            <w:tcBorders>
              <w:top w:val="single" w:color="auto" w:sz="4" w:space="0"/>
              <w:left w:val="nil"/>
              <w:bottom w:val="single" w:color="auto" w:sz="4" w:space="0"/>
              <w:right w:val="single" w:color="auto" w:sz="4" w:space="0"/>
            </w:tcBorders>
            <w:vAlign w:val="bottom"/>
          </w:tcPr>
          <w:p>
            <w:pPr>
              <w:widowControl/>
              <w:jc w:val="center"/>
              <w:rPr>
                <w:rFonts w:ascii="宋体" w:cs="宋体"/>
                <w:szCs w:val="21"/>
              </w:rPr>
            </w:pPr>
          </w:p>
        </w:tc>
        <w:tc>
          <w:tcPr>
            <w:tcW w:w="1304" w:type="dxa"/>
            <w:tcBorders>
              <w:top w:val="single" w:color="auto" w:sz="4" w:space="0"/>
              <w:left w:val="nil"/>
              <w:bottom w:val="single" w:color="auto" w:sz="4" w:space="0"/>
              <w:right w:val="single" w:color="auto" w:sz="4" w:space="0"/>
            </w:tcBorders>
            <w:vAlign w:val="bottom"/>
          </w:tcPr>
          <w:p>
            <w:pPr>
              <w:widowControl/>
              <w:jc w:val="left"/>
              <w:rPr>
                <w:rFonts w:ascii="宋体" w:cs="宋体"/>
                <w:kern w:val="0"/>
                <w:szCs w:val="21"/>
              </w:rPr>
            </w:pPr>
          </w:p>
        </w:tc>
      </w:tr>
      <w:tr>
        <w:tblPrEx>
          <w:tblCellMar>
            <w:top w:w="0" w:type="dxa"/>
            <w:left w:w="108" w:type="dxa"/>
            <w:bottom w:w="0" w:type="dxa"/>
            <w:right w:w="108" w:type="dxa"/>
          </w:tblCellMar>
        </w:tblPrEx>
        <w:trPr>
          <w:gridAfter w:val="3"/>
          <w:wAfter w:w="4701" w:type="dxa"/>
          <w:trHeight w:val="378" w:hRule="atLeast"/>
        </w:trPr>
        <w:tc>
          <w:tcPr>
            <w:tcW w:w="1766" w:type="dxa"/>
            <w:vMerge w:val="continue"/>
            <w:tcBorders>
              <w:left w:val="single" w:color="auto" w:sz="4" w:space="0"/>
              <w:right w:val="single" w:color="auto" w:sz="4" w:space="0"/>
            </w:tcBorders>
            <w:vAlign w:val="center"/>
          </w:tcPr>
          <w:p/>
        </w:tc>
        <w:tc>
          <w:tcPr>
            <w:tcW w:w="776"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Cs w:val="21"/>
              </w:rPr>
            </w:pPr>
            <w:r>
              <w:rPr>
                <w:rFonts w:hint="eastAsia" w:ascii="宋体" w:cs="宋体"/>
                <w:kern w:val="0"/>
                <w:szCs w:val="21"/>
              </w:rPr>
              <w:t>22</w:t>
            </w:r>
          </w:p>
        </w:tc>
        <w:tc>
          <w:tcPr>
            <w:tcW w:w="4219" w:type="dxa"/>
            <w:tcBorders>
              <w:top w:val="single" w:color="auto" w:sz="4" w:space="0"/>
              <w:left w:val="nil"/>
              <w:bottom w:val="single" w:color="auto" w:sz="4" w:space="0"/>
              <w:right w:val="single" w:color="auto" w:sz="4" w:space="0"/>
            </w:tcBorders>
            <w:vAlign w:val="center"/>
          </w:tcPr>
          <w:p>
            <w:pPr>
              <w:widowControl/>
              <w:jc w:val="left"/>
              <w:textAlignment w:val="center"/>
              <w:rPr>
                <w:rFonts w:ascii="宋体" w:cs="宋体"/>
                <w:b/>
                <w:color w:val="000000"/>
                <w:sz w:val="18"/>
                <w:szCs w:val="18"/>
              </w:rPr>
            </w:pPr>
            <w:r>
              <w:rPr>
                <w:rFonts w:hint="eastAsia" w:ascii="宋体" w:cs="宋体"/>
                <w:color w:val="000000"/>
                <w:kern w:val="0"/>
                <w:sz w:val="18"/>
                <w:szCs w:val="18"/>
              </w:rPr>
              <w:t>泸州市国有公房经营管理有限公司</w:t>
            </w:r>
          </w:p>
        </w:tc>
        <w:tc>
          <w:tcPr>
            <w:tcW w:w="1155" w:type="dxa"/>
            <w:tcBorders>
              <w:top w:val="single" w:color="auto" w:sz="4" w:space="0"/>
              <w:left w:val="nil"/>
              <w:bottom w:val="single" w:color="auto" w:sz="4" w:space="0"/>
              <w:right w:val="single" w:color="auto" w:sz="4" w:space="0"/>
            </w:tcBorders>
            <w:vAlign w:val="bottom"/>
          </w:tcPr>
          <w:p>
            <w:pPr>
              <w:widowControl/>
              <w:jc w:val="center"/>
              <w:rPr>
                <w:rFonts w:ascii="宋体" w:cs="宋体"/>
                <w:szCs w:val="21"/>
              </w:rPr>
            </w:pPr>
          </w:p>
        </w:tc>
        <w:tc>
          <w:tcPr>
            <w:tcW w:w="1304" w:type="dxa"/>
            <w:tcBorders>
              <w:top w:val="single" w:color="auto" w:sz="4" w:space="0"/>
              <w:left w:val="nil"/>
              <w:bottom w:val="single" w:color="auto" w:sz="4" w:space="0"/>
              <w:right w:val="single" w:color="auto" w:sz="4" w:space="0"/>
            </w:tcBorders>
            <w:vAlign w:val="bottom"/>
          </w:tcPr>
          <w:p>
            <w:pPr>
              <w:widowControl/>
              <w:jc w:val="left"/>
              <w:rPr>
                <w:rFonts w:ascii="宋体" w:cs="宋体"/>
                <w:kern w:val="0"/>
                <w:szCs w:val="21"/>
              </w:rPr>
            </w:pPr>
          </w:p>
        </w:tc>
      </w:tr>
      <w:tr>
        <w:tblPrEx>
          <w:tblCellMar>
            <w:top w:w="0" w:type="dxa"/>
            <w:left w:w="108" w:type="dxa"/>
            <w:bottom w:w="0" w:type="dxa"/>
            <w:right w:w="108" w:type="dxa"/>
          </w:tblCellMar>
        </w:tblPrEx>
        <w:trPr>
          <w:trHeight w:val="850" w:hRule="atLeast"/>
        </w:trPr>
        <w:tc>
          <w:tcPr>
            <w:tcW w:w="176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sz w:val="24"/>
              </w:rPr>
            </w:pPr>
            <w:r>
              <w:rPr>
                <w:sz w:val="24"/>
              </w:rPr>
              <w:t>备注</w:t>
            </w:r>
          </w:p>
        </w:tc>
        <w:tc>
          <w:tcPr>
            <w:tcW w:w="7454" w:type="dxa"/>
            <w:gridSpan w:val="4"/>
            <w:tcBorders>
              <w:top w:val="single" w:color="auto" w:sz="4" w:space="0"/>
              <w:left w:val="nil"/>
              <w:bottom w:val="single" w:color="auto" w:sz="4" w:space="0"/>
              <w:right w:val="single" w:color="auto" w:sz="4" w:space="0"/>
            </w:tcBorders>
            <w:vAlign w:val="center"/>
          </w:tcPr>
          <w:p>
            <w:pPr>
              <w:widowControl/>
              <w:spacing w:line="360" w:lineRule="auto"/>
              <w:rPr>
                <w:sz w:val="24"/>
              </w:rPr>
            </w:pPr>
          </w:p>
        </w:tc>
        <w:tc>
          <w:tcPr>
            <w:tcW w:w="1567" w:type="dxa"/>
          </w:tcPr>
          <w:p>
            <w:pPr>
              <w:widowControl/>
              <w:jc w:val="left"/>
            </w:pPr>
          </w:p>
        </w:tc>
        <w:tc>
          <w:tcPr>
            <w:tcW w:w="1567" w:type="dxa"/>
          </w:tcPr>
          <w:p>
            <w:pPr>
              <w:widowControl/>
              <w:jc w:val="left"/>
            </w:pPr>
          </w:p>
        </w:tc>
        <w:tc>
          <w:tcPr>
            <w:tcW w:w="1567" w:type="dxa"/>
            <w:vAlign w:val="bottom"/>
          </w:tcPr>
          <w:p>
            <w:pPr>
              <w:widowControl/>
              <w:jc w:val="left"/>
              <w:rPr>
                <w:rFonts w:ascii="宋体" w:cs="宋体"/>
                <w:szCs w:val="21"/>
              </w:rPr>
            </w:pPr>
            <w:r>
              <w:rPr>
                <w:rFonts w:hint="eastAsia" w:ascii="宋体" w:cs="宋体"/>
                <w:kern w:val="0"/>
                <w:szCs w:val="21"/>
              </w:rPr>
              <w:t>　  ——</w:t>
            </w:r>
          </w:p>
        </w:tc>
      </w:tr>
    </w:tbl>
    <w:p>
      <w:pPr>
        <w:widowControl/>
        <w:spacing w:line="560" w:lineRule="exact"/>
        <w:jc w:val="left"/>
        <w:rPr>
          <w:snapToGrid w:val="0"/>
          <w:sz w:val="24"/>
        </w:rPr>
      </w:pPr>
    </w:p>
    <w:p>
      <w:pPr>
        <w:widowControl/>
        <w:spacing w:line="560" w:lineRule="exact"/>
        <w:jc w:val="left"/>
        <w:rPr>
          <w:snapToGrid w:val="0"/>
          <w:sz w:val="24"/>
        </w:rPr>
      </w:pPr>
      <w:r>
        <w:rPr>
          <w:snapToGrid w:val="0"/>
          <w:sz w:val="24"/>
        </w:rPr>
        <w:t>注</w:t>
      </w:r>
      <w:r>
        <w:rPr>
          <w:szCs w:val="21"/>
        </w:rPr>
        <w:t>：</w:t>
      </w:r>
      <w:r>
        <w:rPr>
          <w:snapToGrid w:val="0"/>
          <w:sz w:val="24"/>
        </w:rPr>
        <w:t>1、比选报价应包括完成比选文件规定的服务范围所需的成本、人工、保险、</w:t>
      </w:r>
      <w:r>
        <w:rPr>
          <w:rFonts w:hint="eastAsia"/>
          <w:snapToGrid w:val="0"/>
          <w:sz w:val="24"/>
        </w:rPr>
        <w:t>利</w:t>
      </w:r>
      <w:r>
        <w:rPr>
          <w:snapToGrid w:val="0"/>
          <w:sz w:val="24"/>
        </w:rPr>
        <w:t>润、税费、差旅、食宿等全部费用。</w:t>
      </w:r>
      <w:r>
        <w:rPr>
          <w:snapToGrid w:val="0"/>
          <w:sz w:val="24"/>
        </w:rPr>
        <w:br w:type="textWrapping"/>
      </w:r>
      <w:r>
        <w:rPr>
          <w:snapToGrid w:val="0"/>
          <w:sz w:val="24"/>
        </w:rPr>
        <w:t>2、报价保留到小数点后两位数。</w:t>
      </w:r>
    </w:p>
    <w:p>
      <w:pPr>
        <w:pStyle w:val="5"/>
        <w:spacing w:beforeLines="0" w:afterLines="0" w:line="560" w:lineRule="exact"/>
        <w:ind w:firstLine="0" w:firstLineChars="0"/>
        <w:rPr>
          <w:rFonts w:ascii="Times New Roman" w:hAnsi="Times New Roman" w:eastAsia="宋体"/>
          <w:sz w:val="24"/>
        </w:rPr>
      </w:pPr>
    </w:p>
    <w:p>
      <w:pPr>
        <w:pStyle w:val="5"/>
        <w:spacing w:beforeLines="0" w:afterLines="0" w:line="560" w:lineRule="exact"/>
        <w:ind w:firstLine="0" w:firstLineChars="0"/>
        <w:rPr>
          <w:rFonts w:ascii="Times New Roman" w:hAnsi="Times New Roman" w:eastAsia="宋体"/>
          <w:sz w:val="24"/>
        </w:rPr>
      </w:pPr>
      <w:r>
        <w:rPr>
          <w:rFonts w:ascii="Times New Roman" w:hAnsi="Times New Roman" w:eastAsia="宋体"/>
          <w:sz w:val="24"/>
        </w:rPr>
        <w:t>参选人名称（单位公章）：</w:t>
      </w:r>
    </w:p>
    <w:p>
      <w:pPr>
        <w:pStyle w:val="5"/>
        <w:spacing w:beforeLines="0" w:afterLines="0" w:line="560" w:lineRule="exact"/>
        <w:ind w:firstLine="0" w:firstLineChars="0"/>
        <w:rPr>
          <w:rFonts w:ascii="Times New Roman" w:hAnsi="Times New Roman" w:eastAsia="宋体"/>
          <w:sz w:val="24"/>
        </w:rPr>
      </w:pPr>
      <w:r>
        <w:rPr>
          <w:rFonts w:ascii="Times New Roman" w:hAnsi="Times New Roman" w:eastAsia="宋体"/>
          <w:sz w:val="24"/>
        </w:rPr>
        <w:t>法定代表人/负责人或授权代表（签字或加盖个人名章）：</w:t>
      </w:r>
    </w:p>
    <w:p>
      <w:pPr>
        <w:pStyle w:val="5"/>
        <w:spacing w:beforeLines="0" w:afterLines="0" w:line="560" w:lineRule="exact"/>
        <w:ind w:firstLine="0" w:firstLineChars="0"/>
        <w:rPr>
          <w:rFonts w:ascii="Times New Roman" w:hAnsi="Times New Roman" w:eastAsia="宋体"/>
          <w:sz w:val="24"/>
        </w:rPr>
      </w:pPr>
      <w:r>
        <w:rPr>
          <w:rFonts w:ascii="Times New Roman" w:hAnsi="Times New Roman" w:eastAsia="宋体"/>
          <w:sz w:val="24"/>
        </w:rPr>
        <w:t>日期：</w:t>
      </w:r>
    </w:p>
    <w:p>
      <w:pPr>
        <w:pStyle w:val="5"/>
        <w:spacing w:beforeLines="0" w:afterLines="0" w:line="480" w:lineRule="exact"/>
        <w:ind w:firstLine="0" w:firstLineChars="0"/>
        <w:jc w:val="both"/>
        <w:rPr>
          <w:b/>
          <w:bCs/>
          <w:sz w:val="36"/>
          <w:szCs w:val="36"/>
        </w:rPr>
      </w:pPr>
      <w:r>
        <w:rPr>
          <w:b/>
          <w:bCs/>
          <w:sz w:val="36"/>
          <w:szCs w:val="36"/>
        </w:rPr>
        <w:t>四、服务方案</w:t>
      </w:r>
    </w:p>
    <w:p>
      <w:pPr>
        <w:pStyle w:val="5"/>
        <w:spacing w:beforeLines="0" w:afterLines="0" w:line="560" w:lineRule="exact"/>
        <w:ind w:firstLine="480"/>
        <w:rPr>
          <w:rFonts w:eastAsia="宋体" w:cs="宋体"/>
          <w:sz w:val="24"/>
        </w:rPr>
      </w:pPr>
      <w:r>
        <w:rPr>
          <w:rFonts w:hint="eastAsia" w:eastAsia="宋体" w:cs="宋体"/>
          <w:sz w:val="24"/>
        </w:rPr>
        <w:t>参选人须根据“第三章”要求内容拟定服务方案，格式内容不限。</w:t>
      </w:r>
    </w:p>
    <w:p>
      <w:pPr>
        <w:pStyle w:val="5"/>
        <w:spacing w:beforeLines="0" w:afterLines="0"/>
        <w:ind w:firstLine="560"/>
        <w:rPr>
          <w:rFonts w:ascii="Times New Roman" w:hAnsi="Times New Roman" w:eastAsia="宋体"/>
        </w:rPr>
      </w:pPr>
      <w:bookmarkStart w:id="1" w:name="_Toc24225"/>
      <w:bookmarkStart w:id="2" w:name="_Toc31968"/>
    </w:p>
    <w:bookmarkEnd w:id="1"/>
    <w:bookmarkEnd w:id="2"/>
    <w:p>
      <w:pPr>
        <w:tabs>
          <w:tab w:val="left" w:pos="7665"/>
        </w:tabs>
        <w:spacing w:line="480" w:lineRule="auto"/>
        <w:rPr>
          <w:sz w:val="24"/>
        </w:rPr>
      </w:pPr>
    </w:p>
    <w:p>
      <w:pPr>
        <w:widowControl/>
        <w:jc w:val="left"/>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C86002"/>
    <w:multiLevelType w:val="singleLevel"/>
    <w:tmpl w:val="A0C86002"/>
    <w:lvl w:ilvl="0" w:tentative="0">
      <w:start w:val="1"/>
      <w:numFmt w:val="chineseCounting"/>
      <w:suff w:val="nothing"/>
      <w:lvlText w:val="%1、"/>
      <w:lvlJc w:val="left"/>
      <w:pPr>
        <w:tabs>
          <w:tab w:val="left" w:pos="0"/>
        </w:tabs>
        <w:ind w:left="0" w:firstLine="0"/>
      </w:pPr>
      <w:rPr>
        <w:rFonts w:hint="eastAsia"/>
      </w:rPr>
    </w:lvl>
  </w:abstractNum>
  <w:abstractNum w:abstractNumId="1">
    <w:nsid w:val="D644DE13"/>
    <w:multiLevelType w:val="singleLevel"/>
    <w:tmpl w:val="D644DE13"/>
    <w:lvl w:ilvl="0" w:tentative="0">
      <w:start w:val="1"/>
      <w:numFmt w:val="chineseCounting"/>
      <w:suff w:val="nothing"/>
      <w:lvlText w:val="%1、"/>
      <w:lvlJc w:val="left"/>
      <w:pPr>
        <w:tabs>
          <w:tab w:val="left" w:pos="0"/>
        </w:tabs>
        <w:ind w:left="0" w:firstLine="0"/>
      </w:pPr>
      <w:rPr>
        <w:rFonts w:hint="eastAsia"/>
      </w:rPr>
    </w:lvl>
  </w:abstractNum>
  <w:abstractNum w:abstractNumId="2">
    <w:nsid w:val="1C4A7AFC"/>
    <w:multiLevelType w:val="singleLevel"/>
    <w:tmpl w:val="1C4A7AFC"/>
    <w:lvl w:ilvl="0" w:tentative="0">
      <w:start w:val="1"/>
      <w:numFmt w:val="chineseCounting"/>
      <w:suff w:val="space"/>
      <w:lvlText w:val="（%1)"/>
      <w:lvlJc w:val="left"/>
      <w:pPr>
        <w:tabs>
          <w:tab w:val="left" w:pos="0"/>
        </w:tabs>
        <w:ind w:left="0" w:firstLine="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523343"/>
    <w:rsid w:val="76D06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customStyle="1" w:styleId="5">
    <w:name w:val="_正文段落"/>
    <w:basedOn w:val="1"/>
    <w:qFormat/>
    <w:uiPriority w:val="0"/>
    <w:pPr>
      <w:spacing w:beforeLines="15" w:afterLines="15" w:line="360" w:lineRule="auto"/>
      <w:ind w:firstLine="200" w:firstLineChars="200"/>
    </w:pPr>
    <w:rPr>
      <w:rFonts w:ascii="宋体" w:hAnsi="宋体" w:eastAsia="仿宋_GB2312"/>
      <w:kern w:val="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2020-12-18T00:22:08Z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